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8"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9" w:history="1">
        <w:r w:rsidRPr="00BA4418">
          <w:rPr>
            <w:rStyle w:val="Hyperlink"/>
          </w:rPr>
          <w:t>http://www.ruskin.com</w:t>
        </w:r>
      </w:hyperlink>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07F59">
        <w:t xml:space="preserve"> ELF375DX</w:t>
      </w:r>
      <w:r w:rsidR="003C66B0">
        <w:t xml:space="preserve"> and ELF375D</w:t>
      </w:r>
      <w:r w:rsidR="00741FAE">
        <w:t>XH</w:t>
      </w:r>
      <w:r w:rsidRPr="00BA4418">
        <w:t xml:space="preserve"> stationary blade louver.  Consult Ruskin Company representative for assistance in editing this section for specific applications.</w:t>
      </w:r>
    </w:p>
    <w:p w:rsidR="003F5F1B" w:rsidRPr="00E36C13" w:rsidRDefault="00F07F59" w:rsidP="00F07F59">
      <w:pPr>
        <w:pStyle w:val="RUSKINParagraph"/>
      </w:pPr>
      <w:r w:rsidRPr="00F07F59">
        <w:t>Extruded aluminum stationary louvers with 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EA3C07" w:rsidP="00BA4418">
      <w:pPr>
        <w:pStyle w:val="RUSKINSubPara"/>
      </w:pPr>
      <w:r>
        <w:t>.</w:t>
      </w:r>
      <w:r w:rsidR="00490B82">
        <w:t>Louver licensed to bear AMCA Certified Ratings Seal.  Ratings based on tests and proc</w:t>
      </w:r>
      <w:r w:rsidR="00131451" w:rsidRPr="005B7E4F">
        <w:t>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720237" w:rsidP="00BA4418">
      <w:pPr>
        <w:pStyle w:val="RUSKINSubPara"/>
      </w:pPr>
      <w:r>
        <w:t>Louvers</w:t>
      </w:r>
      <w:r w:rsidR="003F5F1B" w:rsidRPr="0088392A">
        <w:t xml:space="preserve">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AE6058">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determined by Florida test sample.</w:t>
      </w:r>
    </w:p>
    <w:p w:rsidR="00F37C70" w:rsidRPr="005E7666" w:rsidRDefault="00F37C70" w:rsidP="00F37C70">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F37C70" w:rsidRPr="005E7666" w:rsidRDefault="00F37C70" w:rsidP="00F37C70">
      <w:pPr>
        <w:pStyle w:val="RUSKINSubPara"/>
      </w:pPr>
      <w:r w:rsidRPr="005E7666">
        <w:t>Seller warrants the Finish under normal atmospheric conditions.</w:t>
      </w:r>
    </w:p>
    <w:p w:rsidR="00F37C70" w:rsidRPr="005E7666" w:rsidRDefault="00F37C70" w:rsidP="00F37C70">
      <w:pPr>
        <w:pStyle w:val="RUSKINSubSub1"/>
      </w:pPr>
      <w:r w:rsidRPr="005E7666">
        <w:t>Will not crack, craze, flake or blister</w:t>
      </w:r>
    </w:p>
    <w:p w:rsidR="00F37C70" w:rsidRPr="005E7666" w:rsidRDefault="00F37C70" w:rsidP="00F37C70">
      <w:pPr>
        <w:pStyle w:val="RUSKINSubSub1"/>
      </w:pPr>
      <w:r w:rsidRPr="005E7666">
        <w:t>Will not change or fade more than (5) Delta-E Hunter units as determined by ASTM method D-2244</w:t>
      </w:r>
    </w:p>
    <w:p w:rsidR="00F37C70" w:rsidRPr="005E7666" w:rsidRDefault="00F37C70" w:rsidP="00F37C70">
      <w:pPr>
        <w:pStyle w:val="RUSKINSubSub1"/>
      </w:pPr>
      <w:r w:rsidRPr="005E7666">
        <w:t>Will not chalk in excess of ASTM D-4214-07 number (8) rating, determined by the procedure outlined in ASTMD-4214-07 specification test.</w:t>
      </w:r>
    </w:p>
    <w:p w:rsidR="00F37C70" w:rsidRPr="005E7666" w:rsidRDefault="00F37C70" w:rsidP="00F37C70">
      <w:pPr>
        <w:pStyle w:val="RUSKINSubPara"/>
      </w:pPr>
      <w:r w:rsidRPr="005E7666">
        <w:t>Any forming or welding must be done prior to finishing.  Post forming or welding will void the warranty.</w:t>
      </w:r>
    </w:p>
    <w:p w:rsidR="00F37C70" w:rsidRPr="005E7666" w:rsidRDefault="00F37C70" w:rsidP="00F37C70">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.DXH has heavier frame and blade material. </w:t>
      </w:r>
      <w:r w:rsidRPr="005A4E5B">
        <w:t xml:space="preserve">Delete </w:t>
      </w:r>
      <w:r>
        <w:t>model</w:t>
      </w:r>
      <w:r w:rsidRPr="005A4E5B">
        <w:t xml:space="preserve"> not required.</w:t>
      </w:r>
    </w:p>
    <w:p w:rsidR="007E6126" w:rsidRDefault="007E6126" w:rsidP="007E6126">
      <w:pPr>
        <w:pStyle w:val="RUSKINParagraph"/>
      </w:pPr>
      <w:r w:rsidRPr="00DB73E9">
        <w:t xml:space="preserve">Model: </w:t>
      </w:r>
      <w:r w:rsidRPr="00F07F59">
        <w:t>ELF375DX</w:t>
      </w:r>
      <w:r w:rsidRPr="00DB73E9">
        <w:t xml:space="preserve"> as manufactured by Ruskin Company.</w:t>
      </w:r>
    </w:p>
    <w:p w:rsidR="003F5F1B" w:rsidRDefault="003F5F1B" w:rsidP="00F07F59">
      <w:pPr>
        <w:pStyle w:val="RUSKINParagraph"/>
      </w:pPr>
      <w:r w:rsidRPr="00DB73E9">
        <w:t xml:space="preserve">Model: </w:t>
      </w:r>
      <w:r w:rsidR="00F07F59" w:rsidRPr="00F07F59">
        <w:t>ELF375DX</w:t>
      </w:r>
      <w:r w:rsidR="007E6126">
        <w:t>H</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B66F40">
        <w:t>Stationary drainable louver type with drain gutters in each blade and head with downspouts in jambs and mullions</w:t>
      </w:r>
      <w:r w:rsidR="006A3976">
        <w:t xml:space="preserve"> with all welded construction</w:t>
      </w:r>
      <w:r w:rsidR="00B66F40">
        <w:t xml:space="preserve">. </w:t>
      </w:r>
      <w:r w:rsidR="00B66F40" w:rsidRPr="00B66F40">
        <w:t>Hidden vertical supports to allow continuous line appearance up to 120 inches (3,048 mm).</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F371BD" w:rsidRPr="00F371BD">
        <w:t>4 inches (102 mm).</w:t>
      </w:r>
    </w:p>
    <w:p w:rsidR="005F4A90" w:rsidRPr="005A4E5B" w:rsidRDefault="005F4A90" w:rsidP="00C0731C">
      <w:pPr>
        <w:pStyle w:val="RUSKINNote"/>
      </w:pPr>
      <w:r w:rsidRPr="005A4E5B">
        <w:t xml:space="preserve">** NOTE TO SPECIFIER **  </w:t>
      </w:r>
      <w:r>
        <w:t xml:space="preserve">.081 inch is standard. 0.125 is the heavier (H) model. </w:t>
      </w:r>
      <w:r w:rsidRPr="005A4E5B">
        <w:t xml:space="preserve">Delete </w:t>
      </w:r>
      <w:r>
        <w:t>frame thickness</w:t>
      </w:r>
      <w:r w:rsidRPr="005A4E5B">
        <w:t xml:space="preserve"> not required.</w:t>
      </w:r>
    </w:p>
    <w:p w:rsidR="000C51C4" w:rsidRPr="00DB73E9" w:rsidRDefault="000C51C4" w:rsidP="000C51C4">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Wall Thickness: </w:t>
      </w:r>
      <w:r w:rsidR="00B66F40" w:rsidRPr="00B66F40">
        <w:t>0.</w:t>
      </w:r>
      <w:r w:rsidR="000C51C4">
        <w:t>125</w:t>
      </w:r>
      <w:r w:rsidR="00B66F40" w:rsidRPr="00B66F40">
        <w:t xml:space="preserve"> inch (</w:t>
      </w:r>
      <w:r w:rsidR="000C51C4">
        <w:t>3.2</w:t>
      </w:r>
      <w:r w:rsidR="00B66F40"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 xml:space="preserve">Style: </w:t>
      </w:r>
      <w:r w:rsidR="00B66F40" w:rsidRPr="00B66F40">
        <w:t>Drainable.</w:t>
      </w:r>
      <w:r w:rsidR="00B66F40">
        <w:t xml:space="preserve"> 37.5 degrees at </w:t>
      </w:r>
      <w:r w:rsidR="00B66F40" w:rsidRPr="00B66F40">
        <w:t>5-</w:t>
      </w:r>
      <w:r w:rsidR="00F371BD">
        <w:t>3</w:t>
      </w:r>
      <w:r w:rsidR="00B66F40" w:rsidRPr="00B66F40">
        <w:t>/32 inches (1</w:t>
      </w:r>
      <w:r w:rsidR="00F371BD">
        <w:t>29</w:t>
      </w:r>
      <w:r w:rsidR="00B66F40" w:rsidRPr="00B66F40">
        <w:t xml:space="preserve"> mm), nominal.</w:t>
      </w:r>
    </w:p>
    <w:p w:rsidR="005F4A90" w:rsidRPr="005A4E5B" w:rsidRDefault="005F4A90" w:rsidP="00C0731C">
      <w:pPr>
        <w:pStyle w:val="RUSKINNote"/>
      </w:pPr>
      <w:r w:rsidRPr="005A4E5B">
        <w:t xml:space="preserve">** NOTE TO SPECIFIER **  </w:t>
      </w:r>
      <w:r>
        <w:t xml:space="preserve">.081 inch is standard. 0.125 is the heavier (H) model. </w:t>
      </w:r>
      <w:r w:rsidRPr="005A4E5B">
        <w:t xml:space="preserve">Delete </w:t>
      </w:r>
      <w:r>
        <w:t>blade thickness</w:t>
      </w:r>
      <w:r w:rsidRPr="005A4E5B">
        <w:t xml:space="preserve"> not required.</w:t>
      </w:r>
    </w:p>
    <w:p w:rsidR="006872EE" w:rsidRPr="00DB73E9" w:rsidRDefault="006872EE" w:rsidP="00BA4418">
      <w:pPr>
        <w:pStyle w:val="RUSKINSubSub1"/>
      </w:pPr>
      <w:r w:rsidRPr="00DB73E9">
        <w:t xml:space="preserve">Wall Thickness: </w:t>
      </w:r>
      <w:r w:rsidR="00B66F40" w:rsidRPr="00B66F40">
        <w:t>0.081 inch (2.1 mm), nominal</w:t>
      </w:r>
      <w:r w:rsidRPr="00DB73E9">
        <w:t>.</w:t>
      </w:r>
    </w:p>
    <w:p w:rsidR="000C51C4" w:rsidRPr="00DB73E9" w:rsidRDefault="000C51C4" w:rsidP="000C51C4">
      <w:pPr>
        <w:pStyle w:val="RUSKINSubSub1"/>
      </w:pPr>
      <w:r w:rsidRPr="00DB73E9">
        <w:t xml:space="preserve">Wall Thickness: </w:t>
      </w:r>
      <w:r w:rsidRPr="00B66F40">
        <w:t>0.</w:t>
      </w:r>
      <w:r>
        <w:t>125</w:t>
      </w:r>
      <w:r w:rsidRPr="00B66F40">
        <w:t xml:space="preserve"> inch (</w:t>
      </w:r>
      <w:r>
        <w:t>3.2</w:t>
      </w:r>
      <w:r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F371BD">
        <w:t>4</w:t>
      </w:r>
      <w:r w:rsidRPr="00DB73E9">
        <w:t xml:space="preserve"> percent, nominal.</w:t>
      </w:r>
    </w:p>
    <w:p w:rsidR="000C51C4" w:rsidRDefault="000C51C4" w:rsidP="000C51C4">
      <w:pPr>
        <w:pStyle w:val="RUSKINSubPara"/>
      </w:pPr>
      <w:r w:rsidRPr="000C51C4">
        <w:t xml:space="preserve">Free Area Size: </w:t>
      </w:r>
      <w:r w:rsidR="00F371BD">
        <w:t>8.58</w:t>
      </w:r>
      <w:r w:rsidRPr="000C51C4">
        <w:t xml:space="preserve"> square feet (0.</w:t>
      </w:r>
      <w:r w:rsidR="00F371BD">
        <w:t>79</w:t>
      </w:r>
      <w:r w:rsidRPr="000C51C4">
        <w:t xml:space="preserve"> m2).</w:t>
      </w:r>
    </w:p>
    <w:p w:rsidR="003F5F1B" w:rsidRPr="003939C0" w:rsidRDefault="003F5F1B" w:rsidP="00BA4418">
      <w:pPr>
        <w:pStyle w:val="RUSKINSubPara"/>
      </w:pPr>
      <w:r w:rsidRPr="003939C0">
        <w:t xml:space="preserve">Maximum Recommended Air Flow through Free Area:  </w:t>
      </w:r>
      <w:r w:rsidR="00F371BD">
        <w:t>873</w:t>
      </w:r>
      <w:r w:rsidRPr="003939C0">
        <w:t xml:space="preserve"> feet per minute (</w:t>
      </w:r>
      <w:r w:rsidR="00F371BD">
        <w:t>4.4</w:t>
      </w:r>
      <w:r w:rsidRPr="003939C0">
        <w:t xml:space="preserve"> m/</w:t>
      </w:r>
      <w:r w:rsidR="00F07885">
        <w:t>s</w:t>
      </w:r>
      <w:r w:rsidRPr="003939C0">
        <w:t>).</w:t>
      </w:r>
    </w:p>
    <w:p w:rsidR="003F5F1B" w:rsidRPr="003939C0" w:rsidRDefault="003F5F1B" w:rsidP="00BA4418">
      <w:pPr>
        <w:pStyle w:val="RUSKINSubPara"/>
      </w:pPr>
      <w:r w:rsidRPr="003939C0">
        <w:t xml:space="preserve">Air Flow:  </w:t>
      </w:r>
      <w:r w:rsidR="00F371BD">
        <w:t>7490</w:t>
      </w:r>
      <w:r w:rsidRPr="003939C0">
        <w:t xml:space="preserve"> cubic feet per minute (</w:t>
      </w:r>
      <w:r w:rsidR="000C51C4">
        <w:t>2</w:t>
      </w:r>
      <w:r w:rsidR="00F371BD">
        <w:t>12</w:t>
      </w:r>
      <w:r w:rsidR="00450D9E">
        <w:t xml:space="preserve"> m</w:t>
      </w:r>
      <w:r w:rsidR="00F07885">
        <w:t>³</w:t>
      </w:r>
      <w:r w:rsidR="003D5CF2">
        <w:t>/s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F371BD">
        <w:t>873</w:t>
      </w:r>
      <w:r w:rsidRPr="00333948">
        <w:t xml:space="preserve"> feet per minute (</w:t>
      </w:r>
      <w:r w:rsidR="00F371BD">
        <w:t>4.4</w:t>
      </w:r>
      <w:r w:rsidRPr="00333948">
        <w:t xml:space="preserve"> m/</w:t>
      </w:r>
      <w:r w:rsidR="00F07885">
        <w:t>s</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C0731C" w:rsidRPr="008E5D7E" w:rsidRDefault="00C0731C" w:rsidP="00C0731C">
      <w:pPr>
        <w:pStyle w:val="RUSKINParagraph"/>
      </w:pPr>
      <w:r w:rsidRPr="008E5D7E">
        <w:t>Anodized Finish:</w:t>
      </w:r>
    </w:p>
    <w:p w:rsidR="00C0731C" w:rsidRPr="00ED51A9" w:rsidRDefault="00C0731C" w:rsidP="00C0731C">
      <w:pPr>
        <w:pStyle w:val="RUSKINSubPara"/>
      </w:pPr>
      <w:r w:rsidRPr="00ED51A9">
        <w:t>Class 2 Clear Anodized.</w:t>
      </w:r>
    </w:p>
    <w:p w:rsidR="00C0731C" w:rsidRPr="00ED51A9" w:rsidRDefault="00C0731C" w:rsidP="00C0731C">
      <w:pPr>
        <w:pStyle w:val="RUSKINSubSub1"/>
      </w:pPr>
      <w:r w:rsidRPr="00ED51A9">
        <w:t>Comply with Aluminum Association AA-C21A31.  Clear anodized finish 204-R1.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0.4 mils (0.01 mm), 30 minute anodizing process.</w:t>
      </w:r>
    </w:p>
    <w:p w:rsidR="00C0731C" w:rsidRPr="00ED51A9" w:rsidRDefault="00C0731C" w:rsidP="00C0731C">
      <w:pPr>
        <w:pStyle w:val="RUSKINSubPara"/>
      </w:pPr>
      <w:r w:rsidRPr="00ED51A9">
        <w:t>Class 1 Clear Anodized.</w:t>
      </w:r>
    </w:p>
    <w:p w:rsidR="00C0731C" w:rsidRPr="00ED51A9" w:rsidRDefault="00C0731C" w:rsidP="00C0731C">
      <w:pPr>
        <w:pStyle w:val="RUSKINSubSub1"/>
      </w:pPr>
      <w:r w:rsidRPr="00ED51A9">
        <w:t>Comply with Aluminum Association AA-C21A41.  Clear anodized finish 215-R1.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pStyle w:val="RUSKINSubPara"/>
      </w:pPr>
      <w:r w:rsidRPr="00ED51A9">
        <w:t>Class 1 Color Anodized.</w:t>
      </w:r>
    </w:p>
    <w:p w:rsidR="00C0731C" w:rsidRPr="00ED51A9" w:rsidRDefault="00C0731C" w:rsidP="00C0731C">
      <w:pPr>
        <w:pStyle w:val="RUSKINSubSub1"/>
      </w:pPr>
      <w:r w:rsidRPr="00ED51A9">
        <w:t xml:space="preserve">Comply with Aluminum Association AA-C21A44.  </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C0731C" w:rsidRPr="00ED51A9" w:rsidRDefault="00C0731C" w:rsidP="00C0731C">
      <w:pPr>
        <w:pStyle w:val="RUSKINSubSub1"/>
      </w:pPr>
      <w:r w:rsidRPr="00ED51A9">
        <w:t>Class 1 Color Anodized:  Medium Bronze.</w:t>
      </w:r>
    </w:p>
    <w:p w:rsidR="00C0731C" w:rsidRPr="00ED51A9" w:rsidRDefault="00C0731C" w:rsidP="00C0731C">
      <w:pPr>
        <w:pStyle w:val="RUSKINSubSub1"/>
      </w:pPr>
      <w:r w:rsidRPr="00ED51A9">
        <w:t>Class 1 Color Anodized:  Dark Bronze.</w:t>
      </w:r>
    </w:p>
    <w:p w:rsidR="00C0731C" w:rsidRPr="00ED51A9" w:rsidRDefault="00C0731C" w:rsidP="00C0731C">
      <w:pPr>
        <w:pStyle w:val="RUSKINSubSub1"/>
      </w:pPr>
      <w:r w:rsidRPr="00ED51A9">
        <w:t>Class 1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AE605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3A8E"/>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10CC1"/>
    <w:rsid w:val="00211409"/>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C66B0"/>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4085"/>
    <w:rsid w:val="00435A4A"/>
    <w:rsid w:val="00443B33"/>
    <w:rsid w:val="00445A8C"/>
    <w:rsid w:val="00450857"/>
    <w:rsid w:val="00450D9E"/>
    <w:rsid w:val="00464956"/>
    <w:rsid w:val="0047674D"/>
    <w:rsid w:val="004836BA"/>
    <w:rsid w:val="00484AED"/>
    <w:rsid w:val="00490B82"/>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95E83"/>
    <w:rsid w:val="006A11CF"/>
    <w:rsid w:val="006A3976"/>
    <w:rsid w:val="006A6F4D"/>
    <w:rsid w:val="006B4780"/>
    <w:rsid w:val="006C0A19"/>
    <w:rsid w:val="006C68E7"/>
    <w:rsid w:val="006C6B74"/>
    <w:rsid w:val="006C6E99"/>
    <w:rsid w:val="006E06B2"/>
    <w:rsid w:val="00702023"/>
    <w:rsid w:val="00712E3C"/>
    <w:rsid w:val="00720237"/>
    <w:rsid w:val="007276D0"/>
    <w:rsid w:val="0074137E"/>
    <w:rsid w:val="00741FAE"/>
    <w:rsid w:val="007508A3"/>
    <w:rsid w:val="007534B5"/>
    <w:rsid w:val="00766B22"/>
    <w:rsid w:val="00777EBC"/>
    <w:rsid w:val="00780AA6"/>
    <w:rsid w:val="00783EF5"/>
    <w:rsid w:val="0079210B"/>
    <w:rsid w:val="007959CC"/>
    <w:rsid w:val="007A60A9"/>
    <w:rsid w:val="007B2435"/>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B1FB8"/>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36AC"/>
    <w:rsid w:val="00AC73A1"/>
    <w:rsid w:val="00AE6058"/>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5192"/>
    <w:rsid w:val="00BE0A23"/>
    <w:rsid w:val="00BE5D53"/>
    <w:rsid w:val="00BE7792"/>
    <w:rsid w:val="00BF40B1"/>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B6"/>
    <w:rsid w:val="00D31865"/>
    <w:rsid w:val="00D32DF2"/>
    <w:rsid w:val="00D34F1B"/>
    <w:rsid w:val="00D414A9"/>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2326"/>
    <w:rsid w:val="00E7400C"/>
    <w:rsid w:val="00E84718"/>
    <w:rsid w:val="00E863F3"/>
    <w:rsid w:val="00EA2000"/>
    <w:rsid w:val="00EA3C07"/>
    <w:rsid w:val="00EB74E3"/>
    <w:rsid w:val="00EC6BC2"/>
    <w:rsid w:val="00ED0568"/>
    <w:rsid w:val="00ED51A9"/>
    <w:rsid w:val="00EE0692"/>
    <w:rsid w:val="00EE1858"/>
    <w:rsid w:val="00EE2F70"/>
    <w:rsid w:val="00EE4CAE"/>
    <w:rsid w:val="00EF6AC3"/>
    <w:rsid w:val="00F07885"/>
    <w:rsid w:val="00F07F59"/>
    <w:rsid w:val="00F10EC3"/>
    <w:rsid w:val="00F12F89"/>
    <w:rsid w:val="00F262DC"/>
    <w:rsid w:val="00F303A3"/>
    <w:rsid w:val="00F32C05"/>
    <w:rsid w:val="00F35F54"/>
    <w:rsid w:val="00F36AF8"/>
    <w:rsid w:val="00F371BD"/>
    <w:rsid w:val="00F373C4"/>
    <w:rsid w:val="00F37C70"/>
    <w:rsid w:val="00F43AA1"/>
    <w:rsid w:val="00F54D57"/>
    <w:rsid w:val="00F60D18"/>
    <w:rsid w:val="00F658D6"/>
    <w:rsid w:val="00F719CD"/>
    <w:rsid w:val="00F7283E"/>
    <w:rsid w:val="00F81079"/>
    <w:rsid w:val="00F92391"/>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FB8E8A21-0F24-4A73-9296-6CBD939E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713CA-6540-4C2D-AE2F-8F547002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Template.dotx</Template>
  <TotalTime>2</TotalTime>
  <Pages>2</Pages>
  <Words>3401</Words>
  <Characters>19388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22744</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4</cp:revision>
  <cp:lastPrinted>2015-03-18T15:44:00Z</cp:lastPrinted>
  <dcterms:created xsi:type="dcterms:W3CDTF">2015-06-16T12:34:00Z</dcterms:created>
  <dcterms:modified xsi:type="dcterms:W3CDTF">2017-02-15T15:30:00Z</dcterms:modified>
</cp:coreProperties>
</file>