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p>
    <w:p w:rsidR="003840F8" w:rsidRDefault="008960DD" w:rsidP="001C1C58">
      <w:pPr>
        <w:pStyle w:val="RUSKINTitleOfSection"/>
      </w:pPr>
      <w:r>
        <w:t>THIN LINE</w:t>
      </w:r>
      <w:r w:rsidR="003840F8">
        <w:t xml:space="preserve"> CONTROL DAMPERS</w:t>
      </w:r>
    </w:p>
    <w:p w:rsidR="001C1C58" w:rsidRPr="0088392A" w:rsidRDefault="001C1C58" w:rsidP="001C1C58">
      <w:pPr>
        <w:pStyle w:val="RUSKINTitleOfSection"/>
      </w:pPr>
      <w:r w:rsidRPr="0088392A">
        <w:t>Display hidden notes to specifier by using “Tools”/”Options”/“View”/”Hidden Text”.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D91019" w:rsidRDefault="00D91019" w:rsidP="001C1C58">
      <w:pPr>
        <w:pStyle w:val="RUSKINNote"/>
      </w:pPr>
      <w:r w:rsidRPr="00D91019">
        <w:t xml:space="preserve">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rsidR="001C1C58" w:rsidRDefault="003567A8" w:rsidP="001C1C58">
      <w:pPr>
        <w:pStyle w:val="RUSKINNote"/>
      </w:pPr>
      <w:r w:rsidRPr="003567A8">
        <w:t>This section covers Ruskin Manufa</w:t>
      </w:r>
      <w:r w:rsidR="00F77A05">
        <w:t xml:space="preserve">cturing high performance, </w:t>
      </w:r>
      <w:r w:rsidRPr="003567A8">
        <w:t>low leakage, extruded aluminum control dampers suitable for application in HVAC systems with velocities to 6,000 feet per</w:t>
      </w:r>
      <w:r w:rsidR="000604C3">
        <w:t xml:space="preserve"> minute (1,829 m/min), Model CD4</w:t>
      </w:r>
      <w:r w:rsidRPr="003567A8">
        <w:t>0.  Consult Ruskin for assistance in editing this section for specific applications.</w:t>
      </w:r>
    </w:p>
    <w:p w:rsidR="009B3B76" w:rsidRDefault="009B3B76" w:rsidP="001C1C58">
      <w:pPr>
        <w:pStyle w:val="RUSKINNote"/>
      </w:pP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8960DD" w:rsidP="003567A8">
      <w:pPr>
        <w:pStyle w:val="RUSKINParagraph"/>
      </w:pPr>
      <w:r>
        <w:t xml:space="preserve">High performance, </w:t>
      </w:r>
      <w:r w:rsidR="003567A8" w:rsidRPr="003567A8">
        <w:t>low leakage, extruded aluminum</w:t>
      </w:r>
      <w:r>
        <w:t>, thin line</w:t>
      </w:r>
      <w:r w:rsidR="003567A8" w:rsidRPr="003567A8">
        <w:t xml:space="preserve"> control dampers suitable for application in HVAC systems with velocities to 6,000 feet per minute (1,829 m/min).</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C83E10" w:rsidRDefault="00C83E10" w:rsidP="009B3B76">
      <w:pPr>
        <w:pStyle w:val="RUSKINParagraph"/>
      </w:pPr>
      <w:r>
        <w:t>AMCA 500 – Test methods for Louvers, Dampers, and Shutters.</w:t>
      </w:r>
    </w:p>
    <w:p w:rsidR="003840F8" w:rsidRDefault="003840F8" w:rsidP="009B3B76">
      <w:pPr>
        <w:pStyle w:val="RUSKINParagraph"/>
      </w:pPr>
      <w:r>
        <w:t>AMCA 500</w:t>
      </w:r>
      <w:r w:rsidR="00B8785B">
        <w:t>-D - Laboratory</w:t>
      </w:r>
      <w:r>
        <w:t xml:space="preserve"> Methods for </w:t>
      </w:r>
      <w:r w:rsidR="00B8785B">
        <w:t>Testing</w:t>
      </w:r>
      <w:r>
        <w:t xml:space="preserve"> Dampers</w:t>
      </w:r>
      <w:r w:rsidR="00B8785B">
        <w:t xml:space="preserve"> for Ratings.</w:t>
      </w:r>
    </w:p>
    <w:p w:rsidR="00D2085A" w:rsidRDefault="00D2085A" w:rsidP="009B3B76">
      <w:pPr>
        <w:pStyle w:val="RUSKINParagraph"/>
      </w:pPr>
      <w:r>
        <w:t>AMCA 511 – Certified Ratings Program for Air Control Devices.</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U</w:t>
      </w:r>
      <w:r>
        <w:t xml:space="preserve">.S. </w:t>
      </w:r>
      <w:r w:rsidRPr="0088392A">
        <w:t>Green Building Council LEED</w:t>
      </w:r>
      <w:r>
        <w:t xml:space="preserve">® </w:t>
      </w:r>
      <w:r w:rsidRPr="0088392A">
        <w:t>Rating System.</w:t>
      </w:r>
    </w:p>
    <w:p w:rsidR="00222FAB" w:rsidRPr="0088392A" w:rsidRDefault="00222FAB" w:rsidP="00222FAB">
      <w:pPr>
        <w:pStyle w:val="RUSKINArticle"/>
      </w:pPr>
      <w:r w:rsidRPr="0088392A">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louvers contained in </w:t>
      </w:r>
      <w:r w:rsidRPr="008960DD">
        <w:t>AMCA 50</w:t>
      </w:r>
      <w:r w:rsidR="00F32338" w:rsidRPr="008960DD">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35840">
        <w:t xml:space="preserve"> </w:t>
      </w:r>
      <w:r>
        <w:t>33</w:t>
      </w:r>
      <w:r w:rsidR="00535840">
        <w:t xml:space="preserve"> </w:t>
      </w:r>
      <w:r>
        <w:t>0</w:t>
      </w:r>
      <w:r w:rsidR="00D2085A">
        <w:t>0</w:t>
      </w:r>
      <w:r>
        <w:t xml:space="preserve"> - Submittal Procedures.</w:t>
      </w:r>
    </w:p>
    <w:p w:rsidR="003840F8" w:rsidRDefault="003840F8" w:rsidP="009B3B76">
      <w:pPr>
        <w:pStyle w:val="RUSKINParagraph"/>
      </w:pPr>
      <w:r>
        <w:t>Product Data:  Submit manufacturer's product data.</w:t>
      </w:r>
    </w:p>
    <w:p w:rsidR="003840F8" w:rsidRDefault="003840F8" w:rsidP="00E948A8">
      <w:pPr>
        <w:pStyle w:val="RUSKINSubPara"/>
      </w:pPr>
      <w:r>
        <w:t>Include leakage, pressure drop, and maximum pressure data.</w:t>
      </w:r>
    </w:p>
    <w:p w:rsidR="003840F8" w:rsidRDefault="003840F8" w:rsidP="00E948A8">
      <w:pPr>
        <w:pStyle w:val="RUSKINSubPara"/>
      </w:pPr>
      <w:r>
        <w:t xml:space="preserve">Indicate materials, construction, </w:t>
      </w:r>
      <w:r w:rsidR="00D2085A">
        <w:t>and dimensions.</w:t>
      </w:r>
    </w:p>
    <w:p w:rsidR="003840F8" w:rsidRDefault="00D2085A" w:rsidP="00E948A8">
      <w:pPr>
        <w:pStyle w:val="RUSKINSubPara"/>
      </w:pPr>
      <w:r>
        <w:t>Include damper pressure drop data for all damper sizes in accordance with AMCA 500-D test figure 5.3 (Ducted Inlet, Ducted Outlet).</w:t>
      </w:r>
    </w:p>
    <w:p w:rsidR="00914D1B" w:rsidRDefault="00D2085A" w:rsidP="005E28C1">
      <w:pPr>
        <w:pStyle w:val="RUSKINSubPara"/>
      </w:pPr>
      <w:r>
        <w:t>Indicate da</w:t>
      </w:r>
      <w:r w:rsidR="002A0915">
        <w:t>mper leakage meets AMCA Class 1</w:t>
      </w:r>
      <w:r>
        <w:t xml:space="preserve"> </w:t>
      </w:r>
      <w:r w:rsidR="00914D1B">
        <w:t>in accordance with AMCA 500-D.</w:t>
      </w:r>
    </w:p>
    <w:p w:rsidR="00D91019" w:rsidRDefault="00D91019" w:rsidP="00D91019">
      <w:pPr>
        <w:pStyle w:val="RUSKINSubPara"/>
      </w:pPr>
      <w:r>
        <w:t>Damper to be tested specifically to project specifications in an AMCA approved laboratory when applicable.</w:t>
      </w:r>
    </w:p>
    <w:p w:rsidR="00914D1B" w:rsidRDefault="00914D1B" w:rsidP="00E948A8">
      <w:pPr>
        <w:pStyle w:val="RUSKINSubPara"/>
      </w:pPr>
      <w:r>
        <w:t>Include a copy of the Installation Instructions.</w:t>
      </w:r>
    </w:p>
    <w:p w:rsidR="00EF05DB" w:rsidRDefault="00EF05DB" w:rsidP="00D15ADE">
      <w:pPr>
        <w:pStyle w:val="RUSKINParagraph"/>
      </w:pPr>
      <w:r>
        <w:lastRenderedPageBreak/>
        <w:t xml:space="preserve">Certifications: Manufacturer shall certify in writing that the damper </w:t>
      </w:r>
      <w:r w:rsidR="00D15ADE" w:rsidRPr="00D15ADE">
        <w:t xml:space="preserve">capacity </w:t>
      </w:r>
      <w:r w:rsidR="00D15ADE">
        <w:t>will</w:t>
      </w:r>
      <w:r w:rsidR="00D15ADE" w:rsidRPr="00D15ADE">
        <w:t xml:space="preserve"> withstand HVAC system operating conditions.</w:t>
      </w:r>
    </w:p>
    <w:p w:rsidR="00D15ADE" w:rsidRDefault="00D15ADE" w:rsidP="00D15ADE">
      <w:pPr>
        <w:pStyle w:val="RUSKINSubPara"/>
      </w:pPr>
      <w:r w:rsidRPr="00D15ADE">
        <w:t xml:space="preserve">Closed Position:  Maximum pressure of 13 inches </w:t>
      </w:r>
      <w:proofErr w:type="spellStart"/>
      <w:r w:rsidRPr="00D15ADE">
        <w:t>w.g</w:t>
      </w:r>
      <w:proofErr w:type="spellEnd"/>
      <w:r w:rsidRPr="00D15ADE">
        <w:t xml:space="preserve">. (3.2 </w:t>
      </w:r>
      <w:proofErr w:type="spellStart"/>
      <w:r w:rsidRPr="00D15ADE">
        <w:t>kPa</w:t>
      </w:r>
      <w:proofErr w:type="spellEnd"/>
      <w:r w:rsidRPr="00D15ADE">
        <w:t>) @ a 12 inch (305</w:t>
      </w:r>
      <w:r w:rsidR="00535840">
        <w:t xml:space="preserve"> mm</w:t>
      </w:r>
      <w:r w:rsidRPr="00D15ADE">
        <w:t>) blade length.</w:t>
      </w:r>
    </w:p>
    <w:p w:rsidR="00D15ADE" w:rsidRPr="00D15ADE" w:rsidRDefault="00D15ADE" w:rsidP="00D15ADE">
      <w:pPr>
        <w:pStyle w:val="RUSKINSubPara"/>
      </w:pPr>
      <w:r w:rsidRPr="00D15ADE">
        <w:t>Open Position:  Maximum air velocity of 6,000 feet per minute (1,829 m/min).</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78753C" w:rsidRDefault="0078753C" w:rsidP="0078753C">
      <w:pPr>
        <w:pStyle w:val="RUSKINParagraph"/>
      </w:pPr>
      <w:r>
        <w:t>Product Qualifications:</w:t>
      </w:r>
    </w:p>
    <w:p w:rsidR="0078753C" w:rsidRDefault="00994B40" w:rsidP="002A0915">
      <w:pPr>
        <w:pStyle w:val="RUSKINSubPara"/>
      </w:pPr>
      <w:r>
        <w:t>Dampers to be tested in accordance to project specification or published data sheets. Test set up and orientation to be per AMCA 500-D. Leakage and pressure drop will be recorded and submitted for review and acceptance.</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E70816" w:rsidP="00E70816">
      <w:pPr>
        <w:pStyle w:val="RUSKINParagraph"/>
      </w:pPr>
      <w:r w:rsidRPr="00E70816">
        <w:t xml:space="preserve">Manufacturer shall provide standard limited warranty for damper systems for a period of 5 years (60 months) from date of installation, no more than 60 months after shipment from manufacturing plant. </w:t>
      </w:r>
      <w:r w:rsidRPr="00E70816">
        <w:lastRenderedPageBreak/>
        <w:t>When notified in writing from the Owner of a manufacturing defect, manufacturer shall promptly correct deficiencies without direct financial cost to the Owner.</w:t>
      </w:r>
      <w:bookmarkStart w:id="0" w:name="_GoBack"/>
      <w:bookmarkEnd w:id="0"/>
      <w:r w:rsidR="00222FAB" w:rsidRPr="0088392A">
        <w:t xml:space="preserve">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EB7253" w:rsidRPr="00EB7253" w:rsidRDefault="00EB7253" w:rsidP="00EB7253">
      <w:pPr>
        <w:pStyle w:val="RUSKINParagraph"/>
      </w:pPr>
      <w:r>
        <w:t>Requests for substitutions will be considered in accordance with provisions of Section 01600.</w:t>
      </w:r>
    </w:p>
    <w:p w:rsidR="00270F98" w:rsidRDefault="00270F98" w:rsidP="00270F98">
      <w:pPr>
        <w:pStyle w:val="RUSKINArticle"/>
      </w:pPr>
      <w:r>
        <w:t>ULTRA-LOW LEAKAGE CONTROL DAMPERS</w:t>
      </w:r>
    </w:p>
    <w:p w:rsidR="00270F98" w:rsidRDefault="00535840" w:rsidP="00270F98">
      <w:pPr>
        <w:pStyle w:val="RUSKINNote"/>
      </w:pPr>
      <w:r w:rsidRPr="00BA4418">
        <w:t xml:space="preserve">** NOTE TO SPECIFIER **  </w:t>
      </w:r>
      <w:r w:rsidR="00270F98">
        <w:t xml:space="preserve">Consult Ruskin for assistance in selecting from options for specific applications.  </w:t>
      </w:r>
    </w:p>
    <w:p w:rsidR="00270F98" w:rsidRDefault="00F82A70" w:rsidP="00270F98">
      <w:pPr>
        <w:pStyle w:val="RUSKINParagraph"/>
      </w:pPr>
      <w:r>
        <w:t>Model: CD4</w:t>
      </w:r>
      <w:r w:rsidR="00270F98">
        <w:t>0 as manufactured by Ruskin Company.</w:t>
      </w:r>
    </w:p>
    <w:p w:rsidR="00535840" w:rsidRDefault="00535840" w:rsidP="00535840">
      <w:pPr>
        <w:pStyle w:val="RUSKINParagraph"/>
      </w:pPr>
      <w:r>
        <w:t>Rating:</w:t>
      </w:r>
    </w:p>
    <w:p w:rsidR="00535840" w:rsidRDefault="00535840" w:rsidP="00535840">
      <w:pPr>
        <w:pStyle w:val="RUSKINSubPara"/>
      </w:pPr>
      <w:r>
        <w:t xml:space="preserve">Temperature Rating: </w:t>
      </w:r>
      <w:r w:rsidR="00EB7253">
        <w:t xml:space="preserve"> </w:t>
      </w:r>
      <w:r>
        <w:t>Withstand -72 to 275 degrees F (-58 to 135 degrees C).</w:t>
      </w:r>
    </w:p>
    <w:p w:rsidR="00853355" w:rsidRDefault="00853355" w:rsidP="00535840">
      <w:pPr>
        <w:pStyle w:val="RUSKINSubPara"/>
      </w:pPr>
      <w:r>
        <w:t>Size:  Damper widths from 6 inches (152 mm) 60 inches (1524 mm).</w:t>
      </w:r>
    </w:p>
    <w:p w:rsidR="00535840" w:rsidRDefault="00535840" w:rsidP="00535840">
      <w:pPr>
        <w:pStyle w:val="RUSKINSubPara"/>
      </w:pPr>
      <w:r>
        <w:t xml:space="preserve">Capacity: </w:t>
      </w:r>
      <w:r w:rsidR="00EB7253">
        <w:t xml:space="preserve"> </w:t>
      </w:r>
      <w:r>
        <w:t>Damper shall withstand HVAC system operating conditions:</w:t>
      </w:r>
    </w:p>
    <w:p w:rsidR="00535840" w:rsidRDefault="00535840" w:rsidP="00535840">
      <w:pPr>
        <w:pStyle w:val="RUSKINSubSub1"/>
      </w:pPr>
      <w:r>
        <w:t>Closed Position:</w:t>
      </w:r>
      <w:r w:rsidR="00EB7253">
        <w:t xml:space="preserve"> </w:t>
      </w:r>
      <w:r>
        <w:t xml:space="preserve"> Maximum pressure of 13 inches </w:t>
      </w:r>
      <w:proofErr w:type="spellStart"/>
      <w:r>
        <w:t>w.g</w:t>
      </w:r>
      <w:proofErr w:type="spellEnd"/>
      <w:r>
        <w:t xml:space="preserve">. (3.2 </w:t>
      </w:r>
      <w:proofErr w:type="spellStart"/>
      <w:r>
        <w:t>kPa</w:t>
      </w:r>
      <w:proofErr w:type="spellEnd"/>
      <w:r>
        <w:t>) @ a 12 inches (305 mm) blade length.</w:t>
      </w:r>
    </w:p>
    <w:p w:rsidR="00535840" w:rsidRDefault="00535840" w:rsidP="00535840">
      <w:pPr>
        <w:pStyle w:val="RUSKINSubSub1"/>
      </w:pPr>
      <w:r>
        <w:t>Open Position:</w:t>
      </w:r>
      <w:r w:rsidR="00EB7253">
        <w:t xml:space="preserve"> </w:t>
      </w:r>
      <w:r>
        <w:t xml:space="preserve"> Maximum air velocity of 6,000 feet per minute (1,829 m/min).</w:t>
      </w:r>
    </w:p>
    <w:p w:rsidR="00535840" w:rsidRDefault="00535840" w:rsidP="00535840">
      <w:pPr>
        <w:pStyle w:val="RUSKINSubPara"/>
      </w:pPr>
      <w:r>
        <w:t xml:space="preserve">Leakage: </w:t>
      </w:r>
      <w:r w:rsidR="00EB7253">
        <w:t xml:space="preserve"> </w:t>
      </w:r>
      <w:r w:rsidR="002A0915">
        <w:t>Maximum 5</w:t>
      </w:r>
      <w:r>
        <w:t xml:space="preserve"> </w:t>
      </w:r>
      <w:r w:rsidR="00E548A6">
        <w:t>cfm/</w:t>
      </w:r>
      <w:proofErr w:type="spellStart"/>
      <w:r w:rsidR="00E548A6">
        <w:t>sq.ft</w:t>
      </w:r>
      <w:proofErr w:type="spellEnd"/>
      <w:r w:rsidR="00E548A6">
        <w:t>.</w:t>
      </w:r>
      <w:r>
        <w:t xml:space="preserve"> (0.6 m</w:t>
      </w:r>
      <w:r>
        <w:rPr>
          <w:vertAlign w:val="superscript"/>
        </w:rPr>
        <w:t>3</w:t>
      </w:r>
      <w:r>
        <w:t>/min/m</w:t>
      </w:r>
      <w:r>
        <w:rPr>
          <w:vertAlign w:val="superscript"/>
        </w:rPr>
        <w:t>2</w:t>
      </w:r>
      <w:r>
        <w:t xml:space="preserve">) at 4 inches </w:t>
      </w:r>
      <w:proofErr w:type="spellStart"/>
      <w:r>
        <w:t>w.g</w:t>
      </w:r>
      <w:proofErr w:type="spellEnd"/>
      <w:r>
        <w:t xml:space="preserve">. (1 </w:t>
      </w:r>
      <w:proofErr w:type="spellStart"/>
      <w:r>
        <w:t>kPa</w:t>
      </w:r>
      <w:proofErr w:type="spellEnd"/>
      <w:r>
        <w:t>) for size 48 x 48 inches (1219 x 1219 mm).</w:t>
      </w:r>
    </w:p>
    <w:p w:rsidR="00853355" w:rsidRDefault="00535840" w:rsidP="00853355">
      <w:pPr>
        <w:pStyle w:val="RUSKINSubPara"/>
      </w:pPr>
      <w:r>
        <w:t>Pressure Drop:</w:t>
      </w:r>
      <w:r w:rsidR="00EB7253">
        <w:t xml:space="preserve"> </w:t>
      </w:r>
      <w:r>
        <w:t xml:space="preserve"> Maximum </w:t>
      </w:r>
      <w:r w:rsidR="00E548A6">
        <w:t xml:space="preserve">0.03 inch </w:t>
      </w:r>
      <w:proofErr w:type="spellStart"/>
      <w:r w:rsidR="00E548A6">
        <w:t>w.g</w:t>
      </w:r>
      <w:proofErr w:type="spellEnd"/>
      <w:r w:rsidR="00E548A6">
        <w:t xml:space="preserve">. (0.01 </w:t>
      </w:r>
      <w:proofErr w:type="spellStart"/>
      <w:r w:rsidR="00E548A6">
        <w:t>kPa</w:t>
      </w:r>
      <w:proofErr w:type="spellEnd"/>
      <w:r w:rsidR="00E548A6">
        <w:t>) at 1,0</w:t>
      </w:r>
      <w:r>
        <w:t>00 feet pe</w:t>
      </w:r>
      <w:r w:rsidR="00E548A6">
        <w:t>r minute (305</w:t>
      </w:r>
      <w:r>
        <w:t xml:space="preserve"> m/min) across 24 inch x 24 inch (610 x 610 mm) damper.</w:t>
      </w:r>
    </w:p>
    <w:p w:rsidR="00270F98" w:rsidRPr="00270F98" w:rsidRDefault="00270F98" w:rsidP="00270F98">
      <w:pPr>
        <w:pStyle w:val="RUSKINParagraph"/>
      </w:pPr>
      <w:r>
        <w:t>Construction:</w:t>
      </w:r>
    </w:p>
    <w:p w:rsidR="00270F98" w:rsidRDefault="00E548A6" w:rsidP="00270F98">
      <w:pPr>
        <w:pStyle w:val="RUSKINSubPara"/>
      </w:pPr>
      <w:r>
        <w:t xml:space="preserve">Frame: </w:t>
      </w:r>
      <w:r w:rsidR="00853355">
        <w:t xml:space="preserve"> </w:t>
      </w:r>
      <w:r>
        <w:t>4</w:t>
      </w:r>
      <w:r w:rsidR="00270F98">
        <w:t xml:space="preserve"> inches x </w:t>
      </w:r>
      <w:r>
        <w:t>1 inch x minimum 0.081 inch (101 x 25 x minimum 2.1</w:t>
      </w:r>
      <w:r w:rsidR="00270F98">
        <w:t xml:space="preserve"> mm) 6063-T5 extruded aluminum hat-shaped channel, mounting flanges on both sides of frame, reinforced at corners.</w:t>
      </w:r>
    </w:p>
    <w:p w:rsidR="00270F98" w:rsidRDefault="00535840" w:rsidP="00270F98">
      <w:pPr>
        <w:pStyle w:val="RUSKINNote"/>
      </w:pPr>
      <w:r w:rsidRPr="00BA4418">
        <w:t xml:space="preserve">** NOTE TO SPECIFIER **  </w:t>
      </w:r>
      <w:r w:rsidR="00270F98">
        <w:t>Box or square type blades do not provide the same performance as true airfoil type.  Box or square type blades can cause excessive turbulence and pressure drop.</w:t>
      </w:r>
    </w:p>
    <w:p w:rsidR="00270F98" w:rsidRDefault="00270F98" w:rsidP="00270F98">
      <w:pPr>
        <w:pStyle w:val="RUSKINSubPara"/>
      </w:pPr>
      <w:r>
        <w:t>Blades:</w:t>
      </w:r>
    </w:p>
    <w:p w:rsidR="00270F98" w:rsidRDefault="00270F98" w:rsidP="00270F98">
      <w:pPr>
        <w:pStyle w:val="RUSKINSubSub1"/>
      </w:pPr>
      <w:r>
        <w:t xml:space="preserve">Style: </w:t>
      </w:r>
      <w:r w:rsidR="00853355">
        <w:t xml:space="preserve"> </w:t>
      </w:r>
      <w:r>
        <w:t xml:space="preserve">Airfoil-shaped, single-piece. </w:t>
      </w:r>
    </w:p>
    <w:p w:rsidR="00270F98" w:rsidRDefault="00535840" w:rsidP="00270F98">
      <w:pPr>
        <w:pStyle w:val="RUSKINNote"/>
      </w:pPr>
      <w:r w:rsidRPr="00BA4418">
        <w:t xml:space="preserve">** NOTE TO SPECIFIER **  </w:t>
      </w:r>
      <w:r w:rsidR="00270F98">
        <w:t>Delete action not required.</w:t>
      </w:r>
    </w:p>
    <w:p w:rsidR="00270F98" w:rsidRDefault="00270F98" w:rsidP="00270F98">
      <w:pPr>
        <w:pStyle w:val="RUSKINSubSub1"/>
      </w:pPr>
      <w:r>
        <w:t>Action:</w:t>
      </w:r>
      <w:r w:rsidR="00853355">
        <w:t xml:space="preserve"> </w:t>
      </w:r>
      <w:r>
        <w:t xml:space="preserve"> Parallel.</w:t>
      </w:r>
    </w:p>
    <w:p w:rsidR="00270F98" w:rsidRDefault="00270F98" w:rsidP="00270F98">
      <w:pPr>
        <w:pStyle w:val="RUSKINSubSub1"/>
      </w:pPr>
      <w:r>
        <w:t xml:space="preserve">Action: </w:t>
      </w:r>
      <w:r w:rsidR="00853355">
        <w:t xml:space="preserve"> </w:t>
      </w:r>
      <w:r>
        <w:t>Opposed.</w:t>
      </w:r>
    </w:p>
    <w:p w:rsidR="00270F98" w:rsidRDefault="00535840" w:rsidP="00270F98">
      <w:pPr>
        <w:pStyle w:val="RUSKINNote"/>
      </w:pPr>
      <w:r w:rsidRPr="00BA4418">
        <w:t xml:space="preserve">** NOTE TO SPECIFIER **  </w:t>
      </w:r>
      <w:r w:rsidR="00270F98">
        <w:t>Delete orientation not required.</w:t>
      </w:r>
    </w:p>
    <w:p w:rsidR="00270F98" w:rsidRDefault="00270F98" w:rsidP="00270F98">
      <w:pPr>
        <w:pStyle w:val="RUSKINSubSub1"/>
      </w:pPr>
      <w:r>
        <w:t>Orientation:</w:t>
      </w:r>
      <w:r w:rsidR="00853355">
        <w:t xml:space="preserve"> </w:t>
      </w:r>
      <w:r>
        <w:t xml:space="preserve"> Horizontal.</w:t>
      </w:r>
    </w:p>
    <w:p w:rsidR="00270F98" w:rsidRDefault="00270F98" w:rsidP="00853355">
      <w:pPr>
        <w:pStyle w:val="RUSKINSubSub1"/>
      </w:pPr>
      <w:r>
        <w:t xml:space="preserve">Orientation: </w:t>
      </w:r>
      <w:r w:rsidR="00853355">
        <w:t xml:space="preserve"> </w:t>
      </w:r>
      <w:r>
        <w:t>Vertical with thrust washers</w:t>
      </w:r>
      <w:r w:rsidR="005749A7">
        <w:t xml:space="preserve"> and without side seals</w:t>
      </w:r>
    </w:p>
    <w:p w:rsidR="00270F98" w:rsidRDefault="00270F98" w:rsidP="00270F98">
      <w:pPr>
        <w:pStyle w:val="RUSKINSubSub1"/>
      </w:pPr>
      <w:r>
        <w:t>Material:</w:t>
      </w:r>
      <w:r w:rsidR="00853355">
        <w:t xml:space="preserve"> </w:t>
      </w:r>
      <w:r>
        <w:t xml:space="preserve"> Heavy duty 6063-T5 extruded aluminum.</w:t>
      </w:r>
    </w:p>
    <w:p w:rsidR="00270F98" w:rsidRDefault="00270F98" w:rsidP="00270F98">
      <w:pPr>
        <w:pStyle w:val="RUSKINSubSub1"/>
      </w:pPr>
      <w:r>
        <w:t xml:space="preserve">Width: </w:t>
      </w:r>
      <w:r w:rsidR="00853355">
        <w:t xml:space="preserve"> </w:t>
      </w:r>
      <w:r w:rsidR="00E548A6">
        <w:t>Maximum 4 inches (101</w:t>
      </w:r>
      <w:r>
        <w:t xml:space="preserve"> mm).</w:t>
      </w:r>
    </w:p>
    <w:p w:rsidR="00270F98" w:rsidRDefault="00270F98" w:rsidP="00270F98">
      <w:pPr>
        <w:pStyle w:val="RUSKINSubPara"/>
      </w:pPr>
      <w:r>
        <w:t xml:space="preserve">Bearings: </w:t>
      </w:r>
      <w:r w:rsidR="00853355">
        <w:t xml:space="preserve"> </w:t>
      </w:r>
      <w:r>
        <w:t>Molded synthetic sleeve, turning in hole in frame.</w:t>
      </w:r>
    </w:p>
    <w:p w:rsidR="00270F98" w:rsidRDefault="00535840" w:rsidP="00270F98">
      <w:pPr>
        <w:pStyle w:val="RUSKINNote"/>
      </w:pPr>
      <w:r w:rsidRPr="00BA4418">
        <w:t xml:space="preserve">** NOTE TO SPECIFIER **  </w:t>
      </w:r>
      <w:r w:rsidR="00270F98" w:rsidRPr="00602359">
        <w:rPr>
          <w:bCs/>
          <w:iCs/>
        </w:rPr>
        <w:t>Ruskiprene</w:t>
      </w:r>
      <w:r w:rsidR="00270F98" w:rsidRPr="00602359">
        <w:rPr>
          <w:i/>
          <w:iCs/>
        </w:rPr>
        <w:t xml:space="preserve"> </w:t>
      </w:r>
      <w:r w:rsidR="00270F98">
        <w:t xml:space="preserve">blade edge seals offer the best leakage performance in the damper industry.  Glue-on or clip-on seals can fall off the damper blade and frame, affecting the leakage rating and damper performance. </w:t>
      </w:r>
    </w:p>
    <w:p w:rsidR="00270F98" w:rsidRDefault="00270F98" w:rsidP="00270F98">
      <w:pPr>
        <w:pStyle w:val="RUSKINSubPara"/>
      </w:pPr>
      <w:r>
        <w:t>Seals:</w:t>
      </w:r>
    </w:p>
    <w:p w:rsidR="00270F98" w:rsidRDefault="00270F98" w:rsidP="00270F98">
      <w:pPr>
        <w:pStyle w:val="RUSKINSubSub1"/>
      </w:pPr>
      <w:r>
        <w:t xml:space="preserve">Blade: </w:t>
      </w:r>
      <w:r w:rsidR="00853355">
        <w:t xml:space="preserve"> </w:t>
      </w:r>
      <w:r>
        <w:t>Ext</w:t>
      </w:r>
      <w:r w:rsidR="00C83E10">
        <w:t xml:space="preserve">ruded </w:t>
      </w:r>
      <w:proofErr w:type="spellStart"/>
      <w:r w:rsidR="00C83E10">
        <w:t>Ruskiprene</w:t>
      </w:r>
      <w:proofErr w:type="spellEnd"/>
      <w:r w:rsidR="00C83E10">
        <w:t xml:space="preserve"> type for </w:t>
      </w:r>
      <w:r>
        <w:t xml:space="preserve">low leakage from -72 to 275 degrees F (-58 to 135 degrees C).  Mechanically attached to blade edge. </w:t>
      </w:r>
    </w:p>
    <w:p w:rsidR="00270F98" w:rsidRDefault="00270F98" w:rsidP="00270F98">
      <w:pPr>
        <w:pStyle w:val="RUSKINSubSub1"/>
      </w:pPr>
      <w:r>
        <w:t xml:space="preserve">Jamb: </w:t>
      </w:r>
      <w:r w:rsidR="00853355">
        <w:t xml:space="preserve"> </w:t>
      </w:r>
      <w:r>
        <w:t>Flexible metal compression type.</w:t>
      </w:r>
    </w:p>
    <w:p w:rsidR="00270F98" w:rsidRDefault="00535840" w:rsidP="00270F98">
      <w:pPr>
        <w:pStyle w:val="RUSKINNote"/>
      </w:pPr>
      <w:r w:rsidRPr="00BA4418">
        <w:t xml:space="preserve">** NOTE TO SPECIFIER **  </w:t>
      </w:r>
      <w:r w:rsidR="00270F98">
        <w:t>Specify concealed linkage for lower pressure drop and low maintenance.</w:t>
      </w:r>
    </w:p>
    <w:p w:rsidR="00270F98" w:rsidRDefault="00270F98" w:rsidP="00270F98">
      <w:pPr>
        <w:pStyle w:val="RUSKINSubPara"/>
      </w:pPr>
      <w:r>
        <w:t xml:space="preserve">Linkage: </w:t>
      </w:r>
      <w:r w:rsidR="00853355">
        <w:t xml:space="preserve"> </w:t>
      </w:r>
      <w:r>
        <w:t>Concealed in frame.</w:t>
      </w:r>
    </w:p>
    <w:p w:rsidR="00270F98" w:rsidRDefault="00270F98" w:rsidP="00270F98">
      <w:pPr>
        <w:pStyle w:val="RUSKINSubPara"/>
      </w:pPr>
      <w:r>
        <w:t xml:space="preserve">Axles: </w:t>
      </w:r>
      <w:r w:rsidR="00853355">
        <w:t xml:space="preserve"> </w:t>
      </w:r>
      <w:r>
        <w:t>Minimum 1/2 inch (13 mm) diameter plated steel, hex-shaped, mechanically attached to blade.</w:t>
      </w:r>
    </w:p>
    <w:p w:rsidR="00270F98" w:rsidRDefault="00535840" w:rsidP="00270F98">
      <w:pPr>
        <w:pStyle w:val="RUSKINNote"/>
      </w:pPr>
      <w:r w:rsidRPr="00BA4418">
        <w:t xml:space="preserve">** NOTE TO SPECIFIER **  </w:t>
      </w:r>
      <w:r w:rsidR="00270F98">
        <w:t>Delete mounting not required.</w:t>
      </w:r>
    </w:p>
    <w:p w:rsidR="00270F98" w:rsidRDefault="00270F98" w:rsidP="00270F98">
      <w:pPr>
        <w:pStyle w:val="RUSKINSubPara"/>
      </w:pPr>
      <w:r>
        <w:t>Mounting:</w:t>
      </w:r>
      <w:r w:rsidR="00853355">
        <w:t xml:space="preserve"> </w:t>
      </w:r>
      <w:r>
        <w:t xml:space="preserve"> Vertical.</w:t>
      </w:r>
    </w:p>
    <w:p w:rsidR="00270F98" w:rsidRDefault="00270F98" w:rsidP="00270F98">
      <w:pPr>
        <w:pStyle w:val="RUSKINSubPara"/>
      </w:pPr>
      <w:r>
        <w:t xml:space="preserve">Mounting: </w:t>
      </w:r>
      <w:r w:rsidR="00853355">
        <w:t xml:space="preserve"> </w:t>
      </w:r>
      <w:r>
        <w:t>Horizontal.</w:t>
      </w:r>
    </w:p>
    <w:p w:rsidR="00270F98" w:rsidRDefault="00535840" w:rsidP="00270F98">
      <w:pPr>
        <w:pStyle w:val="RUSKINNote"/>
      </w:pPr>
      <w:r w:rsidRPr="00BA4418">
        <w:t xml:space="preserve">** NOTE TO SPECIFIER **  </w:t>
      </w:r>
      <w:r w:rsidR="00270F98">
        <w:t>Standard finish is mill aluminum.  Consult Ruskin for assistance in specifying special finishes for specific applications.</w:t>
      </w:r>
    </w:p>
    <w:p w:rsidR="00270F98" w:rsidRDefault="00270F98" w:rsidP="00270F98">
      <w:pPr>
        <w:pStyle w:val="RUSKINSubPara"/>
      </w:pPr>
      <w:r>
        <w:t xml:space="preserve">Finish: </w:t>
      </w:r>
      <w:r w:rsidR="00853355">
        <w:t xml:space="preserve"> </w:t>
      </w:r>
      <w:r>
        <w:t>Mill aluminum.</w:t>
      </w:r>
    </w:p>
    <w:p w:rsidR="003840F8" w:rsidRDefault="003840F8" w:rsidP="001C1C58">
      <w:pPr>
        <w:pStyle w:val="RUSKINArticle"/>
      </w:pPr>
      <w:r>
        <w:lastRenderedPageBreak/>
        <w:t>ACCESSORIES</w:t>
      </w:r>
    </w:p>
    <w:p w:rsidR="003840F8" w:rsidRDefault="003840F8" w:rsidP="009B3B76">
      <w:pPr>
        <w:pStyle w:val="RUSKINParagraph"/>
      </w:pPr>
      <w:r>
        <w:t>Actuator:</w:t>
      </w:r>
    </w:p>
    <w:p w:rsidR="00451B1F" w:rsidRDefault="00E948A8" w:rsidP="001C1C58">
      <w:pPr>
        <w:pStyle w:val="RUSKINNote"/>
      </w:pPr>
      <w:r w:rsidRPr="00BA4418">
        <w:t xml:space="preserve">** NOTE TO SPECIFIER **  </w:t>
      </w:r>
      <w:r w:rsidR="00451B1F">
        <w:t>Specify an electric or pneumatic actuator, fail position, and mounting.  Consult Ruskin for assistance in specifying accessories for specific applications.</w:t>
      </w:r>
      <w:r w:rsidR="006F5C6D">
        <w:t xml:space="preserve"> Delete actuator type (electric or pneumatic) not required.</w:t>
      </w:r>
    </w:p>
    <w:p w:rsidR="003840F8" w:rsidRDefault="00451B1F" w:rsidP="00E948A8">
      <w:pPr>
        <w:pStyle w:val="RUSKINSubPara"/>
      </w:pPr>
      <w:r>
        <w:t>Electric:  120 V, two-position.</w:t>
      </w:r>
    </w:p>
    <w:p w:rsidR="004F12F2" w:rsidRDefault="004F12F2" w:rsidP="004F12F2">
      <w:pPr>
        <w:pStyle w:val="RUSKINSubPara"/>
      </w:pPr>
      <w:r>
        <w:t xml:space="preserve">Electric:  24 V, two-position.  </w:t>
      </w:r>
    </w:p>
    <w:p w:rsidR="004F12F2" w:rsidRDefault="004F12F2" w:rsidP="004F12F2">
      <w:pPr>
        <w:pStyle w:val="RUSKINSubPara"/>
      </w:pPr>
      <w:r>
        <w:t xml:space="preserve">Electric:  24 V, modulating.  </w:t>
      </w:r>
    </w:p>
    <w:p w:rsidR="006F5C6D" w:rsidRDefault="006F5C6D" w:rsidP="006F5C6D">
      <w:pPr>
        <w:pStyle w:val="RUSKINNote"/>
      </w:pPr>
      <w:r w:rsidRPr="00BA4418">
        <w:t xml:space="preserve">** NOTE TO SPECIFIER **  </w:t>
      </w:r>
      <w:r>
        <w:t xml:space="preserve">Delete pneumatic type not required. </w:t>
      </w:r>
    </w:p>
    <w:p w:rsidR="003840F8" w:rsidRDefault="003840F8" w:rsidP="00E948A8">
      <w:pPr>
        <w:pStyle w:val="RUSKINSubPara"/>
      </w:pPr>
      <w:r>
        <w:t xml:space="preserve">Pneumatic:  </w:t>
      </w:r>
      <w:r w:rsidR="006F5C6D">
        <w:t>T</w:t>
      </w:r>
      <w:r w:rsidR="004F12F2">
        <w:t xml:space="preserve">wo-position. </w:t>
      </w:r>
      <w:r>
        <w:t xml:space="preserve">20 to 30 psi (138 to 207 </w:t>
      </w:r>
      <w:proofErr w:type="spellStart"/>
      <w:r>
        <w:t>kPa</w:t>
      </w:r>
      <w:proofErr w:type="spellEnd"/>
      <w:r>
        <w:t>) supply air pressure</w:t>
      </w:r>
      <w:r w:rsidR="004F12F2">
        <w:t>.</w:t>
      </w:r>
    </w:p>
    <w:p w:rsidR="004F12F2" w:rsidRDefault="004F12F2" w:rsidP="004F12F2">
      <w:pPr>
        <w:pStyle w:val="RUSKINSubPara"/>
      </w:pPr>
      <w:r>
        <w:t xml:space="preserve">Pneumatic:  </w:t>
      </w:r>
      <w:r w:rsidR="006F5C6D">
        <w:t xml:space="preserve">Modulating. </w:t>
      </w:r>
      <w:r>
        <w:t xml:space="preserve">20 to 30 psi (138 to 207 </w:t>
      </w:r>
      <w:proofErr w:type="spellStart"/>
      <w:r>
        <w:t>kPa</w:t>
      </w:r>
      <w:proofErr w:type="spellEnd"/>
      <w:r>
        <w:t>) supply air pressure.</w:t>
      </w:r>
    </w:p>
    <w:p w:rsidR="006F5C6D" w:rsidRDefault="006F5C6D" w:rsidP="006F5C6D">
      <w:pPr>
        <w:pStyle w:val="RUSKINNote"/>
      </w:pPr>
      <w:r w:rsidRPr="00BA4418">
        <w:t xml:space="preserve">** NOTE TO SPECIFIER **  </w:t>
      </w:r>
      <w:r>
        <w:t xml:space="preserve">Delete fail position not required. </w:t>
      </w:r>
    </w:p>
    <w:p w:rsidR="003840F8" w:rsidRDefault="003840F8" w:rsidP="00E948A8">
      <w:pPr>
        <w:pStyle w:val="RUSKINSubPara"/>
      </w:pPr>
      <w:r>
        <w:t>Fail Position:  Open.</w:t>
      </w:r>
    </w:p>
    <w:p w:rsidR="006F5C6D" w:rsidRDefault="006F5C6D" w:rsidP="006F5C6D">
      <w:pPr>
        <w:pStyle w:val="RUSKINSubPara"/>
      </w:pPr>
      <w:r>
        <w:t>Fail Position:  Closed.</w:t>
      </w:r>
    </w:p>
    <w:p w:rsidR="006F5C6D" w:rsidRDefault="006F5C6D" w:rsidP="006F5C6D">
      <w:pPr>
        <w:pStyle w:val="RUSKINNote"/>
      </w:pPr>
      <w:r w:rsidRPr="00BA4418">
        <w:t xml:space="preserve">** NOTE TO SPECIFIER **  </w:t>
      </w:r>
      <w:r>
        <w:t xml:space="preserve">Delete mounting not required. </w:t>
      </w:r>
    </w:p>
    <w:p w:rsidR="003840F8" w:rsidRDefault="003840F8" w:rsidP="00E948A8">
      <w:pPr>
        <w:pStyle w:val="RUSKINSubPara"/>
      </w:pPr>
      <w:r>
        <w:t xml:space="preserve">Mounting:  External </w:t>
      </w:r>
      <w:r w:rsidR="006F5C6D">
        <w:t>side plate</w:t>
      </w:r>
      <w:r>
        <w:t>.</w:t>
      </w:r>
    </w:p>
    <w:p w:rsidR="006F5C6D" w:rsidRDefault="006F5C6D" w:rsidP="006F5C6D">
      <w:pPr>
        <w:pStyle w:val="RUSKINSubPara"/>
      </w:pPr>
      <w:r>
        <w:t>Mounting:  External sleeve.</w:t>
      </w:r>
    </w:p>
    <w:p w:rsidR="006F5C6D" w:rsidRDefault="006F5C6D" w:rsidP="006F5C6D">
      <w:pPr>
        <w:pStyle w:val="RUSKINSubPara"/>
      </w:pPr>
      <w:r>
        <w:t>Mounting:</w:t>
      </w:r>
      <w:r w:rsidR="00853355">
        <w:t xml:space="preserve"> </w:t>
      </w:r>
      <w:r>
        <w:t xml:space="preserve"> In airstream.</w:t>
      </w:r>
    </w:p>
    <w:p w:rsidR="00535840" w:rsidRDefault="00535840" w:rsidP="00535840">
      <w:pPr>
        <w:pStyle w:val="RUSKINNote"/>
      </w:pPr>
      <w:r w:rsidRPr="00BA4418">
        <w:t xml:space="preserve">** NOTE TO SPECIFIER **  </w:t>
      </w:r>
      <w:r>
        <w:t>Switch package indicates actual blade position, not actuator or control shaft position. Delete if not required.</w:t>
      </w:r>
    </w:p>
    <w:p w:rsidR="00451B1F" w:rsidRDefault="003840F8" w:rsidP="009B3B76">
      <w:pPr>
        <w:pStyle w:val="RUSKINParagraph"/>
      </w:pPr>
      <w:r>
        <w:t>SP 100 Switch Package:</w:t>
      </w:r>
    </w:p>
    <w:p w:rsidR="003840F8" w:rsidRDefault="003840F8" w:rsidP="00E948A8">
      <w:pPr>
        <w:pStyle w:val="RUSKINSubPara"/>
      </w:pPr>
      <w:r>
        <w:t>Two position indicator switches linked directly to damper blade to remotely indicate damper blade position.</w:t>
      </w:r>
    </w:p>
    <w:p w:rsidR="006F5C6D" w:rsidRDefault="006F5C6D" w:rsidP="006F5C6D">
      <w:pPr>
        <w:pStyle w:val="RUSKINNote"/>
      </w:pPr>
      <w:r w:rsidRPr="00BA4418">
        <w:t xml:space="preserve">** NOTE TO SPECIFIER **  </w:t>
      </w:r>
      <w:r>
        <w:t xml:space="preserve">Delete if not required. </w:t>
      </w:r>
    </w:p>
    <w:p w:rsidR="006F5C6D" w:rsidRPr="00016A5B" w:rsidRDefault="003840F8" w:rsidP="009B3B76">
      <w:pPr>
        <w:pStyle w:val="RUSKINParagraph"/>
      </w:pPr>
      <w:r w:rsidRPr="00016A5B">
        <w:t>Flange Frame:  1-1/2 inches (38 mm), roll formed as part of frame</w:t>
      </w:r>
      <w:r w:rsidR="006F5C6D" w:rsidRPr="00016A5B">
        <w:t>.</w:t>
      </w:r>
    </w:p>
    <w:p w:rsidR="006F5C6D" w:rsidRPr="00016A5B" w:rsidRDefault="006F5C6D" w:rsidP="006F5C6D">
      <w:pPr>
        <w:pStyle w:val="RUSKINNote"/>
      </w:pPr>
      <w:r w:rsidRPr="00016A5B">
        <w:t xml:space="preserve">** NOTE TO SPECIFIER **  Delete location not required. </w:t>
      </w:r>
    </w:p>
    <w:p w:rsidR="003840F8" w:rsidRPr="00016A5B" w:rsidRDefault="006F5C6D" w:rsidP="006F5C6D">
      <w:pPr>
        <w:pStyle w:val="RUSKINSubPara"/>
      </w:pPr>
      <w:r w:rsidRPr="00016A5B">
        <w:t>Location:</w:t>
      </w:r>
      <w:r w:rsidR="00853355">
        <w:t xml:space="preserve"> </w:t>
      </w:r>
      <w:r w:rsidRPr="00016A5B">
        <w:t xml:space="preserve"> F</w:t>
      </w:r>
      <w:r w:rsidR="003840F8" w:rsidRPr="00016A5B">
        <w:t>ront.</w:t>
      </w:r>
    </w:p>
    <w:p w:rsidR="006F5C6D" w:rsidRPr="00016A5B" w:rsidRDefault="006F5C6D" w:rsidP="006F5C6D">
      <w:pPr>
        <w:pStyle w:val="RUSKINSubPara"/>
      </w:pPr>
      <w:r w:rsidRPr="00016A5B">
        <w:t xml:space="preserve">Location: </w:t>
      </w:r>
      <w:r w:rsidR="00853355">
        <w:t xml:space="preserve"> </w:t>
      </w:r>
      <w:r w:rsidRPr="00016A5B">
        <w:t>Rear.</w:t>
      </w:r>
    </w:p>
    <w:p w:rsidR="006F5C6D" w:rsidRPr="00016A5B" w:rsidRDefault="006F5C6D" w:rsidP="006F5C6D">
      <w:pPr>
        <w:pStyle w:val="RUSKINSubPara"/>
      </w:pPr>
      <w:r w:rsidRPr="00016A5B">
        <w:t>Location:</w:t>
      </w:r>
      <w:r w:rsidR="00853355">
        <w:t xml:space="preserve"> </w:t>
      </w:r>
      <w:r w:rsidRPr="00016A5B">
        <w:t xml:space="preserve"> Double.</w:t>
      </w:r>
    </w:p>
    <w:p w:rsidR="003840F8" w:rsidRDefault="00E948A8" w:rsidP="001C1C58">
      <w:pPr>
        <w:pStyle w:val="RUSKINNote"/>
      </w:pPr>
      <w:r w:rsidRPr="00BA4418">
        <w:t xml:space="preserve">** NOTE TO SPECIFIER **  </w:t>
      </w:r>
      <w:r w:rsidR="003840F8">
        <w:t xml:space="preserve">T-flange frame is designed for easy installation where T-flange duct connections are used.  T-flange frame provides maximum free area for lowest pressure drop performance, which may be critical in small duct applications. </w:t>
      </w:r>
      <w:r w:rsidR="006F5C6D">
        <w:t xml:space="preserve"> Delete if not required.</w:t>
      </w:r>
    </w:p>
    <w:p w:rsidR="003840F8" w:rsidRDefault="003840F8" w:rsidP="009B3B76">
      <w:pPr>
        <w:pStyle w:val="RUSKINParagraph"/>
      </w:pPr>
      <w:r>
        <w:t>T-Flange Frame:  Minimum 6 inches x 1-3/8 inches x 0.125 inch (152 x 35 x 3.2 mm) aluminum, bolt holes in corners.</w:t>
      </w:r>
    </w:p>
    <w:p w:rsidR="003840F8" w:rsidRDefault="003840F8" w:rsidP="00E948A8">
      <w:pPr>
        <w:pStyle w:val="RUSKINSubPara"/>
      </w:pPr>
      <w:r>
        <w:t xml:space="preserve">Mates To:  TDC, TDF, </w:t>
      </w:r>
      <w:proofErr w:type="spellStart"/>
      <w:r>
        <w:t>Ductmate</w:t>
      </w:r>
      <w:proofErr w:type="spellEnd"/>
      <w:r>
        <w:t>, Nexus, Ward, and other T-flange duct connections.</w:t>
      </w:r>
    </w:p>
    <w:p w:rsidR="003840F8" w:rsidRDefault="003840F8" w:rsidP="00E948A8">
      <w:pPr>
        <w:pStyle w:val="RUSKINSubPara"/>
      </w:pPr>
      <w:r>
        <w:t>Performance:  Maximum free area and lowest pressure drop.</w:t>
      </w:r>
    </w:p>
    <w:p w:rsidR="003840F8" w:rsidRDefault="00454288" w:rsidP="009B3B76">
      <w:pPr>
        <w:pStyle w:val="RUSKINParagraph"/>
      </w:pPr>
      <w:r>
        <w:t>Factory Sle</w:t>
      </w:r>
      <w:r w:rsidR="00CC1DD1">
        <w:t>eve:  Minimum .080</w:t>
      </w:r>
      <w:r>
        <w:t xml:space="preserve"> inch (2.03 mm) thickness, minimum 9</w:t>
      </w:r>
      <w:r w:rsidR="003840F8">
        <w:t xml:space="preserve"> inches (</w:t>
      </w:r>
      <w:r>
        <w:t>228</w:t>
      </w:r>
      <w:r w:rsidR="003840F8">
        <w:t xml:space="preserve"> mm) length.</w:t>
      </w:r>
    </w:p>
    <w:p w:rsidR="00E948A8" w:rsidRDefault="00E948A8" w:rsidP="00E948A8">
      <w:pPr>
        <w:pStyle w:val="RUSKINNote"/>
      </w:pPr>
      <w:r w:rsidRPr="00BA4418">
        <w:t xml:space="preserve">** NOTE TO SPECIFIER **  </w:t>
      </w:r>
      <w:r>
        <w:t>Delete duct transition not required.</w:t>
      </w:r>
    </w:p>
    <w:p w:rsidR="003840F8" w:rsidRDefault="003840F8" w:rsidP="009B3B76">
      <w:pPr>
        <w:pStyle w:val="RUSKINParagraph"/>
      </w:pPr>
      <w:r>
        <w:t>Duct Transition Connection:  Round.</w:t>
      </w:r>
    </w:p>
    <w:p w:rsidR="00E948A8" w:rsidRDefault="00E948A8" w:rsidP="00E948A8">
      <w:pPr>
        <w:pStyle w:val="RUSKINParagraph"/>
      </w:pPr>
      <w:r>
        <w:t>Duct Transition Connection:  Oval.</w:t>
      </w:r>
    </w:p>
    <w:p w:rsidR="00E948A8" w:rsidRDefault="00E948A8" w:rsidP="00E948A8">
      <w:pPr>
        <w:pStyle w:val="RUSKINParagraph"/>
      </w:pPr>
      <w:r>
        <w:t>Duct Transition Connection:  Rectangular.</w:t>
      </w:r>
    </w:p>
    <w:p w:rsidR="003840F8" w:rsidRDefault="003840F8" w:rsidP="001C1C58">
      <w:pPr>
        <w:pStyle w:val="RUSKINArticle"/>
      </w:pPr>
      <w:r>
        <w:t>SOURCE QUALITY CONTROL</w:t>
      </w:r>
    </w:p>
    <w:p w:rsidR="003840F8" w:rsidRDefault="003840F8" w:rsidP="009B3B76">
      <w:pPr>
        <w:pStyle w:val="RUSKINParagraph"/>
      </w:pPr>
      <w:r>
        <w:t>Factory Tests:  Factory cycle damper and actuator assembly to assure proper operation.</w:t>
      </w:r>
    </w:p>
    <w:p w:rsidR="003840F8" w:rsidRDefault="003840F8" w:rsidP="001C1C58">
      <w:pPr>
        <w:pStyle w:val="RUSKINPart"/>
      </w:pPr>
      <w:r>
        <w:t>EXECUTION</w:t>
      </w:r>
    </w:p>
    <w:p w:rsidR="003840F8" w:rsidRDefault="003840F8" w:rsidP="001C1C58">
      <w:pPr>
        <w:pStyle w:val="RUSKINArticle"/>
      </w:pPr>
      <w:r>
        <w:t>EXAMINATION</w:t>
      </w:r>
    </w:p>
    <w:p w:rsidR="003840F8" w:rsidRDefault="003840F8" w:rsidP="009B3B76">
      <w:pPr>
        <w:pStyle w:val="RUSKINParagraph"/>
      </w:pPr>
      <w:r>
        <w:t>Inspect areas to receive dampers.  Notify the Engineer of conditions that would adversely affect the installation or subsequent utilization of the dampers.  Do not proceed with installation until unsatisfactory conditions are corrected.</w:t>
      </w:r>
    </w:p>
    <w:p w:rsidR="003840F8" w:rsidRDefault="003840F8" w:rsidP="001C1C58">
      <w:pPr>
        <w:pStyle w:val="RUSKINArticle"/>
      </w:pPr>
      <w:r>
        <w:t>INSTALLATION</w:t>
      </w:r>
    </w:p>
    <w:p w:rsidR="003840F8" w:rsidRDefault="003840F8" w:rsidP="009B3B76">
      <w:pPr>
        <w:pStyle w:val="RUSKINParagraph"/>
      </w:pPr>
      <w:r>
        <w:t>Install dampers at locations indicated on the drawings and in accordance with manufacturer's installation instructions.</w:t>
      </w:r>
    </w:p>
    <w:p w:rsidR="003840F8" w:rsidRDefault="003840F8" w:rsidP="009B3B76">
      <w:pPr>
        <w:pStyle w:val="RUSKINParagraph"/>
      </w:pPr>
      <w:r>
        <w:t xml:space="preserve">Install dampers square and free from racking with blades </w:t>
      </w:r>
      <w:r w:rsidR="00E948A8">
        <w:t>orientation as scheduled or required</w:t>
      </w:r>
      <w:r>
        <w:t>.</w:t>
      </w:r>
    </w:p>
    <w:p w:rsidR="003840F8" w:rsidRDefault="003840F8" w:rsidP="009B3B76">
      <w:pPr>
        <w:pStyle w:val="RUSKINParagraph"/>
      </w:pPr>
      <w:r>
        <w:lastRenderedPageBreak/>
        <w:t>Do not compress or stretch damper frame into duct or opening.</w:t>
      </w:r>
    </w:p>
    <w:p w:rsidR="003840F8" w:rsidRDefault="003840F8" w:rsidP="009B3B76">
      <w:pPr>
        <w:pStyle w:val="RUSKINParagraph"/>
      </w:pPr>
      <w:r>
        <w:t>Handle damper using sleeve or frame.  Do not lift damper using blades, actuator, or jackshaft.</w:t>
      </w:r>
    </w:p>
    <w:p w:rsidR="003840F8" w:rsidRDefault="003840F8" w:rsidP="009B3B76">
      <w:pPr>
        <w:pStyle w:val="RUSKINParagraph"/>
      </w:pPr>
      <w:r>
        <w:t>Install bracing for multiple section assemblies to support assembly weight and to hold against system pressure.  Install bracing as needed.</w:t>
      </w:r>
    </w:p>
    <w:p w:rsidR="003840F8" w:rsidRDefault="003840F8" w:rsidP="009B3B76">
      <w:pPr>
        <w:pStyle w:val="RUSKINEndOfSection"/>
      </w:pPr>
      <w:r>
        <w:t>END OF SECTION</w:t>
      </w:r>
    </w:p>
    <w:sectPr w:rsidR="003840F8">
      <w:headerReference w:type="even" r:id="rId9"/>
      <w:headerReference w:type="default" r:id="rId10"/>
      <w:footerReference w:type="even" r:id="rId11"/>
      <w:footerReference w:type="default" r:id="rId12"/>
      <w:headerReference w:type="first" r:id="rId13"/>
      <w:footerReference w:type="first" r:id="rId14"/>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5371" w:rsidRDefault="003B5371">
      <w:r>
        <w:separator/>
      </w:r>
    </w:p>
  </w:endnote>
  <w:endnote w:type="continuationSeparator" w:id="0">
    <w:p w:rsidR="003B5371" w:rsidRDefault="003B5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3840F8">
      <w:t xml:space="preserve"> - </w:t>
    </w:r>
    <w:r w:rsidR="003840F8">
      <w:pgNum/>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5371" w:rsidRDefault="003B5371">
      <w:r>
        <w:separator/>
      </w:r>
    </w:p>
  </w:footnote>
  <w:footnote w:type="continuationSeparator" w:id="0">
    <w:p w:rsidR="003B5371" w:rsidRDefault="003B53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5"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5"/>
  </w:num>
  <w:num w:numId="2">
    <w:abstractNumId w:val="1"/>
  </w:num>
  <w:num w:numId="3">
    <w:abstractNumId w:val="3"/>
  </w:num>
  <w:num w:numId="4">
    <w:abstractNumId w:val="4"/>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0F8"/>
    <w:rsid w:val="00016A5B"/>
    <w:rsid w:val="000604C3"/>
    <w:rsid w:val="000720BC"/>
    <w:rsid w:val="001C1C58"/>
    <w:rsid w:val="001E7EF1"/>
    <w:rsid w:val="00203718"/>
    <w:rsid w:val="00222FAB"/>
    <w:rsid w:val="00226997"/>
    <w:rsid w:val="002604CF"/>
    <w:rsid w:val="00270F98"/>
    <w:rsid w:val="002A0915"/>
    <w:rsid w:val="002A763E"/>
    <w:rsid w:val="003346CA"/>
    <w:rsid w:val="003567A8"/>
    <w:rsid w:val="003840F8"/>
    <w:rsid w:val="003B5371"/>
    <w:rsid w:val="003E225C"/>
    <w:rsid w:val="00451B1F"/>
    <w:rsid w:val="00454288"/>
    <w:rsid w:val="00466F0F"/>
    <w:rsid w:val="004F12F2"/>
    <w:rsid w:val="00535840"/>
    <w:rsid w:val="00537D09"/>
    <w:rsid w:val="005749A7"/>
    <w:rsid w:val="00593621"/>
    <w:rsid w:val="005C58DC"/>
    <w:rsid w:val="005D1EEC"/>
    <w:rsid w:val="005E28C1"/>
    <w:rsid w:val="005E4E0B"/>
    <w:rsid w:val="0062299C"/>
    <w:rsid w:val="006852F4"/>
    <w:rsid w:val="006C3E09"/>
    <w:rsid w:val="006F5C6D"/>
    <w:rsid w:val="00746096"/>
    <w:rsid w:val="0078753C"/>
    <w:rsid w:val="007F0594"/>
    <w:rsid w:val="00830AE1"/>
    <w:rsid w:val="00853355"/>
    <w:rsid w:val="00870FA7"/>
    <w:rsid w:val="008960DD"/>
    <w:rsid w:val="008B5FC9"/>
    <w:rsid w:val="008C3E43"/>
    <w:rsid w:val="008D6C4C"/>
    <w:rsid w:val="008F545B"/>
    <w:rsid w:val="00914D1B"/>
    <w:rsid w:val="009665C4"/>
    <w:rsid w:val="00992E40"/>
    <w:rsid w:val="00994B40"/>
    <w:rsid w:val="009B3B76"/>
    <w:rsid w:val="009B4758"/>
    <w:rsid w:val="00A913B7"/>
    <w:rsid w:val="00AE43D2"/>
    <w:rsid w:val="00B451B5"/>
    <w:rsid w:val="00B45FAE"/>
    <w:rsid w:val="00B8785B"/>
    <w:rsid w:val="00C50E8D"/>
    <w:rsid w:val="00C83E10"/>
    <w:rsid w:val="00CC1DD1"/>
    <w:rsid w:val="00D15ADE"/>
    <w:rsid w:val="00D2085A"/>
    <w:rsid w:val="00D91019"/>
    <w:rsid w:val="00DF41F6"/>
    <w:rsid w:val="00E548A6"/>
    <w:rsid w:val="00E70816"/>
    <w:rsid w:val="00E948A8"/>
    <w:rsid w:val="00EB7253"/>
    <w:rsid w:val="00EC6383"/>
    <w:rsid w:val="00EF05DB"/>
    <w:rsid w:val="00F1333F"/>
    <w:rsid w:val="00F25E42"/>
    <w:rsid w:val="00F32338"/>
    <w:rsid w:val="00F77A05"/>
    <w:rsid w:val="00F82A70"/>
    <w:rsid w:val="00F9346D"/>
    <w:rsid w:val="00FC3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B71D89-6A54-4660-9778-A66CCC398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50E8D"/>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C50E8D"/>
    <w:pPr>
      <w:tabs>
        <w:tab w:val="center" w:pos="4320"/>
        <w:tab w:val="right" w:pos="8640"/>
      </w:tabs>
      <w:spacing w:before="240"/>
    </w:pPr>
  </w:style>
  <w:style w:type="character" w:customStyle="1" w:styleId="FooterChar">
    <w:name w:val="Footer Char"/>
    <w:link w:val="Footer"/>
    <w:rsid w:val="00C50E8D"/>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1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next w:val="Normal"/>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028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ruskin@ruskin.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2022</Words>
  <Characters>11527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Section 23 33 00 - Ultra-Low Leakage Control Dampers</vt:lpstr>
    </vt:vector>
  </TitlesOfParts>
  <Company>WC Consulting Inc (01/2015)</Company>
  <LinksUpToDate>false</LinksUpToDate>
  <CharactersWithSpaces>13522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Ultra-Low Leakage Control Dampers</dc:title>
  <dc:subject>Ruskin Company</dc:subject>
  <dc:creator>Ruskin</dc:creator>
  <cp:lastModifiedBy>Garry Bryant</cp:lastModifiedBy>
  <cp:revision>3</cp:revision>
  <cp:lastPrinted>2007-10-09T16:13:00Z</cp:lastPrinted>
  <dcterms:created xsi:type="dcterms:W3CDTF">2015-12-30T19:20:00Z</dcterms:created>
  <dcterms:modified xsi:type="dcterms:W3CDTF">2017-02-10T14:05:00Z</dcterms:modified>
</cp:coreProperties>
</file>