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8960DD" w:rsidP="001C1C58">
      <w:pPr>
        <w:pStyle w:val="RUSKINTitleOfSection"/>
      </w:pPr>
      <w:r>
        <w:t>THIN LINE</w:t>
      </w:r>
      <w:r w:rsidR="003840F8">
        <w:t xml:space="preserve"> </w:t>
      </w:r>
      <w:r w:rsidR="00372887">
        <w:t xml:space="preserve">LINEAR </w:t>
      </w:r>
      <w:r w:rsidR="003840F8">
        <w:t>CONTROL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D91019" w:rsidRDefault="00D91019" w:rsidP="001C1C58">
      <w:pPr>
        <w:pStyle w:val="RUSKINNote"/>
      </w:pPr>
      <w:r w:rsidRPr="00D91019">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1C1C58" w:rsidRDefault="003567A8" w:rsidP="001C1C58">
      <w:pPr>
        <w:pStyle w:val="RUSKINNote"/>
      </w:pPr>
      <w:r w:rsidRPr="003567A8">
        <w:t>This section covers Ruskin Manufa</w:t>
      </w:r>
      <w:r w:rsidR="00C97F3A">
        <w:t xml:space="preserve">cturing high performance, </w:t>
      </w:r>
      <w:r w:rsidRPr="003567A8">
        <w:t xml:space="preserve">low leakage, extruded aluminum </w:t>
      </w:r>
      <w:r w:rsidR="007276EE">
        <w:t xml:space="preserve">thin line linear </w:t>
      </w:r>
      <w:r w:rsidRPr="003567A8">
        <w:t>control dampers suitable for application in HVAC systems with velocities</w:t>
      </w:r>
      <w:r w:rsidR="007276EE">
        <w:t xml:space="preserve"> up</w:t>
      </w:r>
      <w:r w:rsidRPr="003567A8">
        <w:t xml:space="preserve"> to 6,000 feet per</w:t>
      </w:r>
      <w:r w:rsidR="000604C3">
        <w:t xml:space="preserve"> minute (1,829 m/min), Model CD4</w:t>
      </w:r>
      <w:r w:rsidRPr="003567A8">
        <w:t>0</w:t>
      </w:r>
      <w:r w:rsidR="00372887">
        <w:t>3</w:t>
      </w:r>
      <w:r w:rsidRPr="003567A8">
        <w:t>.  Consult Ruskin for assistance in editing this section for specific applications.</w:t>
      </w:r>
    </w:p>
    <w:p w:rsidR="009B3B76" w:rsidRDefault="009B3B76" w:rsidP="001C1C58">
      <w:pPr>
        <w:pStyle w:val="RUSKINNote"/>
      </w:pP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8960DD" w:rsidP="003567A8">
      <w:pPr>
        <w:pStyle w:val="RUSKINParagraph"/>
      </w:pPr>
      <w:r>
        <w:t xml:space="preserve">High performance, </w:t>
      </w:r>
      <w:r w:rsidR="003567A8" w:rsidRPr="003567A8">
        <w:t>low leakage, extruded aluminum</w:t>
      </w:r>
      <w:r>
        <w:t>, thin line</w:t>
      </w:r>
      <w:r w:rsidR="003567A8" w:rsidRPr="003567A8">
        <w:t xml:space="preserve"> </w:t>
      </w:r>
      <w:r w:rsidR="00372887">
        <w:t xml:space="preserve">linear </w:t>
      </w:r>
      <w:r w:rsidR="003567A8" w:rsidRPr="003567A8">
        <w:t>control dampers suitable for application in HVAC systems with velocities to 6,000 feet per minute (1,829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C83E10" w:rsidRDefault="00C83E10" w:rsidP="009B3B76">
      <w:pPr>
        <w:pStyle w:val="RUSKINParagraph"/>
      </w:pPr>
      <w:r>
        <w:t>AMCA 500 – Test methods for Louvers, Dampers, and Shutters.</w:t>
      </w:r>
    </w:p>
    <w:p w:rsidR="003840F8" w:rsidRDefault="003840F8" w:rsidP="009B3B76">
      <w:pPr>
        <w:pStyle w:val="RUSKINParagraph"/>
      </w:pPr>
      <w:r>
        <w:t>AMCA 500</w:t>
      </w:r>
      <w:r w:rsidR="00707B9D">
        <w:t>-D – L</w:t>
      </w:r>
      <w:r w:rsidR="00B8785B">
        <w:t>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8960DD">
        <w:t>AMCA 50</w:t>
      </w:r>
      <w:r w:rsidR="00F32338" w:rsidRPr="008960DD">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35840">
        <w:t xml:space="preserve"> </w:t>
      </w:r>
      <w:r>
        <w:t>33</w:t>
      </w:r>
      <w:r w:rsidR="00535840">
        <w:t xml:space="preserve"> </w:t>
      </w:r>
      <w:r>
        <w:t>0</w:t>
      </w:r>
      <w:r w:rsidR="00D2085A">
        <w:t>0</w:t>
      </w:r>
      <w:r w:rsidR="00707B9D">
        <w:t xml:space="preserve"> – </w:t>
      </w:r>
      <w:r>
        <w:t>Submittal Procedures.</w:t>
      </w:r>
    </w:p>
    <w:p w:rsidR="003840F8" w:rsidRDefault="003840F8" w:rsidP="009B3B76">
      <w:pPr>
        <w:pStyle w:val="RUSKINParagraph"/>
      </w:pPr>
      <w:r>
        <w:t>Product Data:  Submit manufacturer's product data.</w:t>
      </w:r>
    </w:p>
    <w:p w:rsidR="003840F8" w:rsidRDefault="003840F8" w:rsidP="00E948A8">
      <w:pPr>
        <w:pStyle w:val="RUSKINSubPara"/>
      </w:pPr>
      <w:r>
        <w:t>Include leakage, pressure drop, and maximum pressure data.</w:t>
      </w:r>
    </w:p>
    <w:p w:rsidR="003840F8" w:rsidRDefault="003840F8" w:rsidP="00E948A8">
      <w:pPr>
        <w:pStyle w:val="RUSKINSubPara"/>
      </w:pPr>
      <w:r>
        <w:t xml:space="preserve">Indicate materials, construction, </w:t>
      </w:r>
      <w:r w:rsidR="00D2085A">
        <w:t>and dimensions.</w:t>
      </w:r>
    </w:p>
    <w:p w:rsidR="003840F8" w:rsidRDefault="00D2085A" w:rsidP="00E948A8">
      <w:pPr>
        <w:pStyle w:val="RUSKINSubPara"/>
      </w:pPr>
      <w:r>
        <w:t>Include damper pressure drop data for all damper sizes in accordance with AMCA 500-D test figure 5.3 (Ducted Inlet, Ducted Outlet).</w:t>
      </w:r>
    </w:p>
    <w:p w:rsidR="00914D1B" w:rsidRDefault="00D2085A" w:rsidP="008863CE">
      <w:pPr>
        <w:pStyle w:val="RUSKINSubPara"/>
      </w:pPr>
      <w:r>
        <w:t xml:space="preserve">Indicate damper leakage meets AMCA Class 1A </w:t>
      </w:r>
      <w:r w:rsidR="00914D1B">
        <w:t>in accordance with AMCA 500-D..</w:t>
      </w:r>
    </w:p>
    <w:p w:rsidR="00D91019" w:rsidRDefault="00D91019" w:rsidP="00D91019">
      <w:pPr>
        <w:pStyle w:val="RUSKINSubPara"/>
      </w:pPr>
      <w:r>
        <w:t>Damper to be tested specifically to project specifications in an AMCA approved laboratory when applicable.</w:t>
      </w:r>
    </w:p>
    <w:p w:rsidR="00914D1B" w:rsidRDefault="00914D1B" w:rsidP="00E948A8">
      <w:pPr>
        <w:pStyle w:val="RUSKINSubPara"/>
      </w:pPr>
      <w:r>
        <w:t>Include a copy of the Installation Instructions.</w:t>
      </w:r>
    </w:p>
    <w:p w:rsidR="00EF05DB" w:rsidRDefault="00EF05DB" w:rsidP="00D15ADE">
      <w:pPr>
        <w:pStyle w:val="RUSKINParagraph"/>
      </w:pPr>
      <w:r>
        <w:lastRenderedPageBreak/>
        <w:t xml:space="preserve">Certifications: </w:t>
      </w:r>
      <w:r w:rsidR="00707B9D">
        <w:t xml:space="preserve"> </w:t>
      </w:r>
      <w:r>
        <w:t xml:space="preserve">Manufacturer shall certify in writing that the damper </w:t>
      </w:r>
      <w:r w:rsidR="00D15ADE" w:rsidRPr="00D15ADE">
        <w:t xml:space="preserve">capacity </w:t>
      </w:r>
      <w:r w:rsidR="00D15ADE">
        <w:t>will</w:t>
      </w:r>
      <w:r w:rsidR="00D15ADE" w:rsidRPr="00D15ADE">
        <w:t xml:space="preserve"> withstand HVAC system operating conditions.</w:t>
      </w:r>
    </w:p>
    <w:p w:rsidR="00D15ADE" w:rsidRDefault="00D15ADE" w:rsidP="00D15ADE">
      <w:pPr>
        <w:pStyle w:val="RUSKINSubPara"/>
      </w:pPr>
      <w:r w:rsidRPr="00D15ADE">
        <w:t xml:space="preserve">Closed Position:  Maximum pressure of 13 inches </w:t>
      </w:r>
      <w:proofErr w:type="spellStart"/>
      <w:r w:rsidRPr="00D15ADE">
        <w:t>w.g</w:t>
      </w:r>
      <w:proofErr w:type="spellEnd"/>
      <w:r w:rsidRPr="00D15ADE">
        <w:t xml:space="preserve">. (3.2 </w:t>
      </w:r>
      <w:proofErr w:type="spellStart"/>
      <w:r w:rsidRPr="00D15ADE">
        <w:t>kPa</w:t>
      </w:r>
      <w:proofErr w:type="spellEnd"/>
      <w:r w:rsidRPr="00D15ADE">
        <w:t>) @ a 12 inch (305</w:t>
      </w:r>
      <w:r w:rsidR="00535840">
        <w:t xml:space="preserve"> mm</w:t>
      </w:r>
      <w:r w:rsidRPr="00D15ADE">
        <w:t>) blade length.</w:t>
      </w:r>
    </w:p>
    <w:p w:rsidR="00D15ADE" w:rsidRPr="00D15ADE" w:rsidRDefault="00D15ADE" w:rsidP="00D15ADE">
      <w:pPr>
        <w:pStyle w:val="RUSKINSubPara"/>
      </w:pPr>
      <w:r w:rsidRPr="00D15ADE">
        <w:t>Open Position:  Maximum air velocity of 6,000 feet per minute (1,829 m/min).</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994B40" w:rsidRDefault="00994B40" w:rsidP="00994B40">
      <w:pPr>
        <w:pStyle w:val="RUSKINSubPara"/>
      </w:pPr>
      <w:r>
        <w:t>Dampers to be tested in accordance to project specification or published data sheets. Test set up and orientation to be per AMCA 500-D. Leakage and pressure drop will be recorded and submitted for review and acceptance.</w:t>
      </w:r>
    </w:p>
    <w:p w:rsidR="0078753C" w:rsidRDefault="0078753C" w:rsidP="008863CE">
      <w:pPr>
        <w:pStyle w:val="RUSKINSubPara"/>
        <w:numPr>
          <w:ilvl w:val="0"/>
          <w:numId w:val="0"/>
        </w:numPr>
        <w:ind w:left="1728"/>
      </w:pPr>
      <w:r>
        <w:t>Ratings based on tests and procedures performed in accordance with AMCA 511 and comply with AMCA Certified Ratings Program.  AMCA Certified Ratings Seal applies to Air leakage and Air Performance.</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896CC0" w:rsidP="00896CC0">
      <w:pPr>
        <w:pStyle w:val="RUSKINParagraph"/>
      </w:pPr>
      <w:r w:rsidRPr="00896CC0">
        <w:lastRenderedPageBreak/>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EB7253" w:rsidRPr="00EB7253" w:rsidRDefault="00EB7253" w:rsidP="00EB7253">
      <w:pPr>
        <w:pStyle w:val="RUSKINParagraph"/>
      </w:pPr>
      <w:r>
        <w:t>Requests for substitutions will be considered in accordance with provisions of Section 01600.</w:t>
      </w:r>
    </w:p>
    <w:p w:rsidR="00270F98" w:rsidRDefault="00270F98" w:rsidP="00270F98">
      <w:pPr>
        <w:pStyle w:val="RUSKINArticle"/>
      </w:pPr>
      <w:r>
        <w:t>ULTRA-LOW LEAKAGE CONTROL DAMPERS</w:t>
      </w:r>
    </w:p>
    <w:p w:rsidR="00270F98" w:rsidRDefault="00535840" w:rsidP="00270F98">
      <w:pPr>
        <w:pStyle w:val="RUSKINNote"/>
      </w:pPr>
      <w:r w:rsidRPr="00BA4418">
        <w:t xml:space="preserve">** NOTE TO SPECIFIER **  </w:t>
      </w:r>
      <w:r w:rsidR="00270F98">
        <w:t xml:space="preserve">Consult Ruskin for assistance in selecting from options for specific applications.  </w:t>
      </w:r>
    </w:p>
    <w:p w:rsidR="00270F98" w:rsidRDefault="00395538" w:rsidP="00270F98">
      <w:pPr>
        <w:pStyle w:val="RUSKINParagraph"/>
      </w:pPr>
      <w:r>
        <w:t>Model: CD403</w:t>
      </w:r>
      <w:r w:rsidR="00270F98">
        <w:t xml:space="preserve"> as manufactured by Ruskin Company.</w:t>
      </w:r>
    </w:p>
    <w:p w:rsidR="00535840" w:rsidRDefault="00535840" w:rsidP="00535840">
      <w:pPr>
        <w:pStyle w:val="RUSKINParagraph"/>
      </w:pPr>
      <w:r>
        <w:t>Rating:</w:t>
      </w:r>
    </w:p>
    <w:p w:rsidR="00535840" w:rsidRDefault="00535840" w:rsidP="00535840">
      <w:pPr>
        <w:pStyle w:val="RUSKINSubPara"/>
      </w:pPr>
      <w:r>
        <w:t xml:space="preserve">Temperature Rating: </w:t>
      </w:r>
      <w:r w:rsidR="00EB7253">
        <w:t xml:space="preserve"> </w:t>
      </w:r>
      <w:r>
        <w:t>Withstand -72 to 275 degrees F (-58 to 135 degrees C).</w:t>
      </w:r>
    </w:p>
    <w:p w:rsidR="00853355" w:rsidRDefault="00853355" w:rsidP="00535840">
      <w:pPr>
        <w:pStyle w:val="RUSKINSubPara"/>
      </w:pPr>
      <w:r>
        <w:t>Size:  Damper widths from 6 inche</w:t>
      </w:r>
      <w:r w:rsidR="00A01B4D">
        <w:t>s (152 mm) 48 inches (1219</w:t>
      </w:r>
      <w:r>
        <w:t xml:space="preserve"> mm).</w:t>
      </w:r>
    </w:p>
    <w:p w:rsidR="00535840" w:rsidRDefault="00535840" w:rsidP="00535840">
      <w:pPr>
        <w:pStyle w:val="RUSKINSubPara"/>
      </w:pPr>
      <w:r>
        <w:t xml:space="preserve">Capacity: </w:t>
      </w:r>
      <w:r w:rsidR="00EB7253">
        <w:t xml:space="preserve"> </w:t>
      </w:r>
      <w:r>
        <w:t>Damper shall withstand HVAC system operating conditions:</w:t>
      </w:r>
    </w:p>
    <w:p w:rsidR="00535840" w:rsidRDefault="00535840" w:rsidP="00535840">
      <w:pPr>
        <w:pStyle w:val="RUSKINSubSub1"/>
      </w:pPr>
      <w:r>
        <w:t>Closed Position:</w:t>
      </w:r>
      <w:r w:rsidR="00EB7253">
        <w:t xml:space="preserve"> </w:t>
      </w:r>
      <w:r>
        <w:t xml:space="preserve"> Maximum pressure of 13 inches </w:t>
      </w:r>
      <w:proofErr w:type="spellStart"/>
      <w:r>
        <w:t>w.g</w:t>
      </w:r>
      <w:proofErr w:type="spellEnd"/>
      <w:r>
        <w:t xml:space="preserve">. (3.2 </w:t>
      </w:r>
      <w:proofErr w:type="spellStart"/>
      <w:r>
        <w:t>kPa</w:t>
      </w:r>
      <w:proofErr w:type="spellEnd"/>
      <w:r>
        <w:t>) @ a 12 inches (305 mm) blade length.</w:t>
      </w:r>
    </w:p>
    <w:p w:rsidR="00535840" w:rsidRDefault="00535840" w:rsidP="00535840">
      <w:pPr>
        <w:pStyle w:val="RUSKINSubSub1"/>
      </w:pPr>
      <w:r>
        <w:t>Open Position:</w:t>
      </w:r>
      <w:r w:rsidR="00EB7253">
        <w:t xml:space="preserve"> </w:t>
      </w:r>
      <w:r>
        <w:t xml:space="preserve"> Maximum air velocity of 6,000 feet per minute (1,829 m/min).</w:t>
      </w:r>
    </w:p>
    <w:p w:rsidR="00535840" w:rsidRDefault="00535840" w:rsidP="00535840">
      <w:pPr>
        <w:pStyle w:val="RUSKINSubPara"/>
      </w:pPr>
      <w:r>
        <w:t xml:space="preserve">Leakage: </w:t>
      </w:r>
      <w:r w:rsidR="00EB7253">
        <w:t xml:space="preserve"> </w:t>
      </w:r>
      <w:r w:rsidR="00A84C08">
        <w:t>Maximum 3</w:t>
      </w:r>
      <w:r>
        <w:t xml:space="preserve"> </w:t>
      </w:r>
      <w:r w:rsidR="00E548A6">
        <w:t>cfm/</w:t>
      </w:r>
      <w:proofErr w:type="spellStart"/>
      <w:r w:rsidR="00E548A6">
        <w:t>sq.ft</w:t>
      </w:r>
      <w:proofErr w:type="spellEnd"/>
      <w:r w:rsidR="00E548A6">
        <w:t>.</w:t>
      </w:r>
      <w:r w:rsidR="00A84C08">
        <w:t xml:space="preserve"> (15.2 l/s-m</w:t>
      </w:r>
      <w:r w:rsidR="00A84C08">
        <w:rPr>
          <w:vertAlign w:val="superscript"/>
        </w:rPr>
        <w:t>2</w:t>
      </w:r>
      <w:r w:rsidR="00A84C08">
        <w:t xml:space="preserve">) at 1 inches </w:t>
      </w:r>
      <w:proofErr w:type="spellStart"/>
      <w:r w:rsidR="00A84C08">
        <w:t>w.g</w:t>
      </w:r>
      <w:proofErr w:type="spellEnd"/>
      <w:r w:rsidR="00A84C08">
        <w:t xml:space="preserve">. (1 </w:t>
      </w:r>
      <w:proofErr w:type="spellStart"/>
      <w:r w:rsidR="00A84C08">
        <w:t>kPa</w:t>
      </w:r>
      <w:proofErr w:type="spellEnd"/>
      <w:r w:rsidR="00A84C08">
        <w:t>) for size 12 x 12 inches (305 x 305</w:t>
      </w:r>
      <w:r>
        <w:t xml:space="preserve"> mm).</w:t>
      </w:r>
    </w:p>
    <w:p w:rsidR="00853355" w:rsidRDefault="00535840" w:rsidP="00853355">
      <w:pPr>
        <w:pStyle w:val="RUSKINSubPara"/>
      </w:pPr>
      <w:r>
        <w:t>Pressure Drop:</w:t>
      </w:r>
      <w:r w:rsidR="00EB7253">
        <w:t xml:space="preserve"> </w:t>
      </w:r>
      <w:r>
        <w:t xml:space="preserve"> Maximum </w:t>
      </w:r>
      <w:r w:rsidR="00E548A6">
        <w:t xml:space="preserve">0.03 inch </w:t>
      </w:r>
      <w:proofErr w:type="spellStart"/>
      <w:r w:rsidR="00E548A6">
        <w:t>w.g</w:t>
      </w:r>
      <w:proofErr w:type="spellEnd"/>
      <w:r w:rsidR="00E548A6">
        <w:t xml:space="preserve">. (0.01 </w:t>
      </w:r>
      <w:proofErr w:type="spellStart"/>
      <w:r w:rsidR="00E548A6">
        <w:t>kPa</w:t>
      </w:r>
      <w:proofErr w:type="spellEnd"/>
      <w:r w:rsidR="00E548A6">
        <w:t>) at 1,0</w:t>
      </w:r>
      <w:r>
        <w:t>00 feet pe</w:t>
      </w:r>
      <w:r w:rsidR="00E548A6">
        <w:t>r minute (305</w:t>
      </w:r>
      <w:r>
        <w:t xml:space="preserve"> m/min) across 24 inch x 24 inch (610 x 610 mm) damper.</w:t>
      </w:r>
    </w:p>
    <w:p w:rsidR="00270F98" w:rsidRPr="00270F98" w:rsidRDefault="00270F98" w:rsidP="00270F98">
      <w:pPr>
        <w:pStyle w:val="RUSKINParagraph"/>
      </w:pPr>
      <w:r>
        <w:t>Construction:</w:t>
      </w:r>
    </w:p>
    <w:p w:rsidR="00270F98" w:rsidRDefault="00E548A6" w:rsidP="00270F98">
      <w:pPr>
        <w:pStyle w:val="RUSKINSubPara"/>
      </w:pPr>
      <w:r>
        <w:t xml:space="preserve">Frame: </w:t>
      </w:r>
      <w:r w:rsidR="00853355">
        <w:t xml:space="preserve"> </w:t>
      </w:r>
      <w:r>
        <w:t>4</w:t>
      </w:r>
      <w:r w:rsidR="00270F98">
        <w:t xml:space="preserve"> inches x </w:t>
      </w:r>
      <w:r>
        <w:t>1 inch x minimum 0.081 inch (101 x 25 x minimum 2.1</w:t>
      </w:r>
      <w:r w:rsidR="00270F98">
        <w:t xml:space="preserve"> mm) 6063-T5 extruded aluminum hat-shaped channel, mounting flanges on both sides of frame, reinforced at corners.</w:t>
      </w:r>
    </w:p>
    <w:p w:rsidR="00270F98" w:rsidRDefault="00535840" w:rsidP="00270F98">
      <w:pPr>
        <w:pStyle w:val="RUSKINNote"/>
      </w:pPr>
      <w:r w:rsidRPr="00BA4418">
        <w:t xml:space="preserve">** NOTE TO SPECIFIER **  </w:t>
      </w:r>
      <w:r w:rsidR="00270F98">
        <w:t>Box or square type blades do not provide the same performance as true airfoil type.  Box or square type blades can cause excessive turbulence and pressure drop.</w:t>
      </w:r>
    </w:p>
    <w:p w:rsidR="00270F98" w:rsidRDefault="00270F98" w:rsidP="00270F98">
      <w:pPr>
        <w:pStyle w:val="RUSKINSubPara"/>
      </w:pPr>
      <w:r>
        <w:t>Blades:</w:t>
      </w:r>
    </w:p>
    <w:p w:rsidR="00270F98" w:rsidRDefault="00270F98" w:rsidP="00270F98">
      <w:pPr>
        <w:pStyle w:val="RUSKINSubSub1"/>
      </w:pPr>
      <w:r>
        <w:t xml:space="preserve">Style: </w:t>
      </w:r>
      <w:r w:rsidR="00853355">
        <w:t xml:space="preserve"> </w:t>
      </w:r>
      <w:r>
        <w:t xml:space="preserve">Airfoil-shaped, single-piece. </w:t>
      </w:r>
    </w:p>
    <w:p w:rsidR="00270F98" w:rsidRDefault="00535840" w:rsidP="00270F98">
      <w:pPr>
        <w:pStyle w:val="RUSKINNote"/>
      </w:pPr>
      <w:r w:rsidRPr="00BA4418">
        <w:t xml:space="preserve">** NOTE TO SPECIFIER **  </w:t>
      </w:r>
      <w:r w:rsidR="00270F98">
        <w:t>Delete action not required.</w:t>
      </w:r>
    </w:p>
    <w:p w:rsidR="00270F98" w:rsidRDefault="00270F98" w:rsidP="00270F98">
      <w:pPr>
        <w:pStyle w:val="RUSKINSubSub1"/>
      </w:pPr>
      <w:r>
        <w:t>Action:</w:t>
      </w:r>
      <w:r w:rsidR="00853355">
        <w:t xml:space="preserve"> </w:t>
      </w:r>
      <w:r w:rsidR="00A84C08">
        <w:t xml:space="preserve"> Pa</w:t>
      </w:r>
      <w:r w:rsidR="004A12FF">
        <w:t xml:space="preserve">rallel and opposed </w:t>
      </w:r>
      <w:r w:rsidR="00A84C08">
        <w:t>configured for linear flow.</w:t>
      </w:r>
    </w:p>
    <w:p w:rsidR="00270F98" w:rsidRDefault="00270F98" w:rsidP="00270F98">
      <w:pPr>
        <w:pStyle w:val="RUSKINSubSub1"/>
      </w:pPr>
      <w:r>
        <w:t xml:space="preserve">Action: </w:t>
      </w:r>
      <w:r w:rsidR="00853355">
        <w:t xml:space="preserve"> </w:t>
      </w:r>
      <w:r>
        <w:t>Opposed.</w:t>
      </w:r>
    </w:p>
    <w:p w:rsidR="00270F98" w:rsidRDefault="00535840" w:rsidP="00270F98">
      <w:pPr>
        <w:pStyle w:val="RUSKINNote"/>
      </w:pPr>
      <w:r w:rsidRPr="00BA4418">
        <w:t xml:space="preserve">** NOTE TO SPECIFIER **  </w:t>
      </w:r>
      <w:r w:rsidR="00270F98">
        <w:t>Delete orientation not required.</w:t>
      </w:r>
    </w:p>
    <w:p w:rsidR="00270F98" w:rsidRDefault="00270F98" w:rsidP="00270F98">
      <w:pPr>
        <w:pStyle w:val="RUSKINSubSub1"/>
      </w:pPr>
      <w:r>
        <w:t>Orientation:</w:t>
      </w:r>
      <w:r w:rsidR="00853355">
        <w:t xml:space="preserve"> </w:t>
      </w:r>
      <w:r>
        <w:t xml:space="preserve"> Horizontal.</w:t>
      </w:r>
    </w:p>
    <w:p w:rsidR="00270F98" w:rsidRDefault="00270F98" w:rsidP="00270F98">
      <w:pPr>
        <w:pStyle w:val="RUSKINSubSub1"/>
      </w:pPr>
      <w:r>
        <w:t>Material:</w:t>
      </w:r>
      <w:r w:rsidR="00853355">
        <w:t xml:space="preserve"> </w:t>
      </w:r>
      <w:r>
        <w:t xml:space="preserve"> Heavy duty 6063-T5 extruded aluminum.</w:t>
      </w:r>
    </w:p>
    <w:p w:rsidR="00270F98" w:rsidRDefault="00270F98" w:rsidP="00270F98">
      <w:pPr>
        <w:pStyle w:val="RUSKINSubSub1"/>
      </w:pPr>
      <w:r>
        <w:t xml:space="preserve">Width: </w:t>
      </w:r>
      <w:r w:rsidR="00853355">
        <w:t xml:space="preserve"> </w:t>
      </w:r>
      <w:r w:rsidR="004A12FF">
        <w:t>Maximum 3 inches (76</w:t>
      </w:r>
      <w:r>
        <w:t xml:space="preserve"> mm).</w:t>
      </w:r>
    </w:p>
    <w:p w:rsidR="00270F98" w:rsidRDefault="00270F98" w:rsidP="00270F98">
      <w:pPr>
        <w:pStyle w:val="RUSKINSubPara"/>
      </w:pPr>
      <w:r>
        <w:t xml:space="preserve">Bearings: </w:t>
      </w:r>
      <w:r w:rsidR="00853355">
        <w:t xml:space="preserve"> </w:t>
      </w:r>
      <w:r>
        <w:t>Molded synthetic sleeve, turning in hole in frame.</w:t>
      </w:r>
    </w:p>
    <w:p w:rsidR="00270F98" w:rsidRDefault="00535840" w:rsidP="00270F98">
      <w:pPr>
        <w:pStyle w:val="RUSKINNote"/>
      </w:pPr>
      <w:r w:rsidRPr="00BA4418">
        <w:t xml:space="preserve">** NOTE TO SPECIFIER **  </w:t>
      </w:r>
      <w:r w:rsidR="00270F98" w:rsidRPr="00602359">
        <w:rPr>
          <w:bCs/>
          <w:iCs/>
        </w:rPr>
        <w:t>Ruskiprene</w:t>
      </w:r>
      <w:r w:rsidR="00270F98" w:rsidRPr="00602359">
        <w:rPr>
          <w:i/>
          <w:iCs/>
        </w:rPr>
        <w:t xml:space="preserve"> </w:t>
      </w:r>
      <w:r w:rsidR="00270F98">
        <w:t xml:space="preserve">blade edge seals offer the best leakage performance in the damper industry.  Glue-on or clip-on seals can fall off the damper blade and frame, affecting the leakage rating and damper performance. </w:t>
      </w:r>
    </w:p>
    <w:p w:rsidR="00270F98" w:rsidRDefault="00270F98" w:rsidP="00270F98">
      <w:pPr>
        <w:pStyle w:val="RUSKINSubPara"/>
      </w:pPr>
      <w:r>
        <w:t>Seals:</w:t>
      </w:r>
    </w:p>
    <w:p w:rsidR="00270F98" w:rsidRDefault="00270F98" w:rsidP="00270F98">
      <w:pPr>
        <w:pStyle w:val="RUSKINSubSub1"/>
      </w:pPr>
      <w:r>
        <w:t xml:space="preserve">Blade: </w:t>
      </w:r>
      <w:r w:rsidR="00853355">
        <w:t xml:space="preserve"> </w:t>
      </w:r>
      <w:r>
        <w:t>Ext</w:t>
      </w:r>
      <w:r w:rsidR="00C83E10">
        <w:t xml:space="preserve">ruded </w:t>
      </w:r>
      <w:proofErr w:type="spellStart"/>
      <w:r w:rsidR="00C83E10">
        <w:t>Ruskiprene</w:t>
      </w:r>
      <w:proofErr w:type="spellEnd"/>
      <w:r w:rsidR="00C83E10">
        <w:t xml:space="preserve"> type for </w:t>
      </w:r>
      <w:r>
        <w:t xml:space="preserve">low leakage from -72 to 275 degrees F (-58 to 135 degrees C).  Mechanically attached to blade edge. </w:t>
      </w:r>
    </w:p>
    <w:p w:rsidR="00270F98" w:rsidRDefault="00270F98" w:rsidP="00270F98">
      <w:pPr>
        <w:pStyle w:val="RUSKINSubSub1"/>
      </w:pPr>
      <w:r>
        <w:t xml:space="preserve">Jamb: </w:t>
      </w:r>
      <w:r w:rsidR="00853355">
        <w:t xml:space="preserve"> </w:t>
      </w:r>
      <w:r>
        <w:t>Flexible metal compression type.</w:t>
      </w:r>
    </w:p>
    <w:p w:rsidR="00270F98" w:rsidRDefault="00535840" w:rsidP="00270F98">
      <w:pPr>
        <w:pStyle w:val="RUSKINNote"/>
      </w:pPr>
      <w:r w:rsidRPr="00BA4418">
        <w:t xml:space="preserve">** NOTE TO SPECIFIER **  </w:t>
      </w:r>
      <w:r w:rsidR="00270F98">
        <w:t>Specify concealed linkage for lower pressure drop and low maintenance.</w:t>
      </w:r>
    </w:p>
    <w:p w:rsidR="00270F98" w:rsidRDefault="00270F98" w:rsidP="00270F98">
      <w:pPr>
        <w:pStyle w:val="RUSKINSubPara"/>
      </w:pPr>
      <w:r>
        <w:t xml:space="preserve">Linkage: </w:t>
      </w:r>
      <w:r w:rsidR="00853355">
        <w:t xml:space="preserve"> </w:t>
      </w:r>
      <w:r>
        <w:t>Concealed in frame.</w:t>
      </w:r>
    </w:p>
    <w:p w:rsidR="00270F98" w:rsidRDefault="00270F98" w:rsidP="00270F98">
      <w:pPr>
        <w:pStyle w:val="RUSKINSubPara"/>
      </w:pPr>
      <w:r>
        <w:t xml:space="preserve">Axles: </w:t>
      </w:r>
      <w:r w:rsidR="00853355">
        <w:t xml:space="preserve"> </w:t>
      </w:r>
      <w:r>
        <w:t>Minimum 1/2 inch (13 mm) diameter plated steel, hex-shaped, mechanically attached to blade.</w:t>
      </w:r>
    </w:p>
    <w:p w:rsidR="00270F98" w:rsidRDefault="00535840" w:rsidP="00270F98">
      <w:pPr>
        <w:pStyle w:val="RUSKINNote"/>
      </w:pPr>
      <w:r w:rsidRPr="00BA4418">
        <w:t xml:space="preserve">** NOTE TO SPECIFIER **  </w:t>
      </w:r>
      <w:r w:rsidR="00270F98">
        <w:t>Delete mounting not required.</w:t>
      </w:r>
    </w:p>
    <w:p w:rsidR="00270F98" w:rsidRDefault="00270F98" w:rsidP="00270F98">
      <w:pPr>
        <w:pStyle w:val="RUSKINSubPara"/>
      </w:pPr>
      <w:r>
        <w:t>Mounting:</w:t>
      </w:r>
      <w:r w:rsidR="00853355">
        <w:t xml:space="preserve"> </w:t>
      </w:r>
      <w:r>
        <w:t xml:space="preserve"> Vertical.</w:t>
      </w:r>
    </w:p>
    <w:p w:rsidR="00270F98" w:rsidRDefault="00270F98" w:rsidP="00270F98">
      <w:pPr>
        <w:pStyle w:val="RUSKINSubPara"/>
      </w:pPr>
      <w:r>
        <w:t xml:space="preserve">Mounting: </w:t>
      </w:r>
      <w:r w:rsidR="00853355">
        <w:t xml:space="preserve"> </w:t>
      </w:r>
      <w:r>
        <w:t>Horizontal.</w:t>
      </w:r>
    </w:p>
    <w:p w:rsidR="00270F98" w:rsidRDefault="00535840" w:rsidP="00270F98">
      <w:pPr>
        <w:pStyle w:val="RUSKINNote"/>
      </w:pPr>
      <w:r w:rsidRPr="00BA4418">
        <w:t xml:space="preserve">** NOTE TO SPECIFIER **  </w:t>
      </w:r>
      <w:r w:rsidR="00270F98">
        <w:t>Standard finish is mill aluminum.  Consult Ruskin for assistance in specifying special finishes for specific applications.</w:t>
      </w:r>
    </w:p>
    <w:p w:rsidR="00270F98" w:rsidRDefault="00270F98" w:rsidP="00270F98">
      <w:pPr>
        <w:pStyle w:val="RUSKINSubPara"/>
      </w:pPr>
      <w:r>
        <w:t xml:space="preserve">Finish: </w:t>
      </w:r>
      <w:r w:rsidR="00853355">
        <w:t xml:space="preserve"> </w:t>
      </w:r>
      <w:r>
        <w:t>Mill aluminum.</w:t>
      </w:r>
    </w:p>
    <w:p w:rsidR="003840F8" w:rsidRDefault="003840F8" w:rsidP="001C1C58">
      <w:pPr>
        <w:pStyle w:val="RUSKINArticle"/>
      </w:pPr>
      <w:r>
        <w:lastRenderedPageBreak/>
        <w:t>ACCESSORIES</w:t>
      </w:r>
    </w:p>
    <w:p w:rsidR="003840F8" w:rsidRDefault="003840F8" w:rsidP="009B3B76">
      <w:pPr>
        <w:pStyle w:val="RUSKINParagraph"/>
      </w:pPr>
      <w:r>
        <w:t>Actuator:</w:t>
      </w:r>
    </w:p>
    <w:p w:rsidR="00451B1F" w:rsidRDefault="00E948A8" w:rsidP="001C1C58">
      <w:pPr>
        <w:pStyle w:val="RUSKINNote"/>
      </w:pPr>
      <w:r w:rsidRPr="00BA4418">
        <w:t xml:space="preserve">** NOTE TO SPECIFIER **  </w:t>
      </w:r>
      <w:r w:rsidR="00451B1F">
        <w:t>Specify an electric or pneumatic actuator, fail position, and mounting.  Consult Ruskin for assistance in specifying accessories for specific applications.</w:t>
      </w:r>
      <w:r w:rsidR="006F5C6D">
        <w:t xml:space="preserve"> Delete actuator type (electric or pneumatic) not required.</w:t>
      </w:r>
    </w:p>
    <w:p w:rsidR="003840F8" w:rsidRDefault="00451B1F" w:rsidP="00E948A8">
      <w:pPr>
        <w:pStyle w:val="RUSKINSubPara"/>
      </w:pPr>
      <w:r>
        <w:t>Electric:  120 V, two-position.</w:t>
      </w:r>
    </w:p>
    <w:p w:rsidR="004F12F2" w:rsidRDefault="004F12F2" w:rsidP="004F12F2">
      <w:pPr>
        <w:pStyle w:val="RUSKINSubPara"/>
      </w:pPr>
      <w:r>
        <w:t xml:space="preserve">Electric:  24 V, two-position.  </w:t>
      </w:r>
    </w:p>
    <w:p w:rsidR="004F12F2" w:rsidRDefault="004F12F2" w:rsidP="004F12F2">
      <w:pPr>
        <w:pStyle w:val="RUSKINSubPara"/>
      </w:pPr>
      <w:r>
        <w:t xml:space="preserve">Electric:  24 V, modulating.  </w:t>
      </w:r>
    </w:p>
    <w:p w:rsidR="006F5C6D" w:rsidRDefault="006F5C6D" w:rsidP="006F5C6D">
      <w:pPr>
        <w:pStyle w:val="RUSKINNote"/>
      </w:pPr>
      <w:r w:rsidRPr="00BA4418">
        <w:t xml:space="preserve">** NOTE TO SPECIFIER **  </w:t>
      </w:r>
      <w:r>
        <w:t xml:space="preserve">Delete pneumatic type not required. </w:t>
      </w:r>
    </w:p>
    <w:p w:rsidR="003840F8" w:rsidRDefault="003840F8" w:rsidP="00E948A8">
      <w:pPr>
        <w:pStyle w:val="RUSKINSubPara"/>
      </w:pPr>
      <w:r>
        <w:t xml:space="preserve">Pneumatic:  </w:t>
      </w:r>
      <w:r w:rsidR="006F5C6D">
        <w:t>T</w:t>
      </w:r>
      <w:r w:rsidR="004F12F2">
        <w:t xml:space="preserve">wo-position. </w:t>
      </w:r>
      <w:r>
        <w:t xml:space="preserve">20 to 30 psi (138 to 207 </w:t>
      </w:r>
      <w:proofErr w:type="spellStart"/>
      <w:r>
        <w:t>kPa</w:t>
      </w:r>
      <w:proofErr w:type="spellEnd"/>
      <w:r>
        <w:t>) supply air pressure</w:t>
      </w:r>
      <w:r w:rsidR="004F12F2">
        <w:t>.</w:t>
      </w:r>
    </w:p>
    <w:p w:rsidR="004F12F2" w:rsidRDefault="004F12F2" w:rsidP="004F12F2">
      <w:pPr>
        <w:pStyle w:val="RUSKINSubPara"/>
      </w:pPr>
      <w:r>
        <w:t xml:space="preserve">Pneumatic:  </w:t>
      </w:r>
      <w:r w:rsidR="006F5C6D">
        <w:t xml:space="preserve">Modulating. </w:t>
      </w:r>
      <w:r>
        <w:t xml:space="preserve">20 to 30 psi (138 to 207 </w:t>
      </w:r>
      <w:proofErr w:type="spellStart"/>
      <w:r>
        <w:t>kPa</w:t>
      </w:r>
      <w:proofErr w:type="spellEnd"/>
      <w:r>
        <w:t>) supply air pressure.</w:t>
      </w:r>
    </w:p>
    <w:p w:rsidR="006F5C6D" w:rsidRDefault="006F5C6D" w:rsidP="006F5C6D">
      <w:pPr>
        <w:pStyle w:val="RUSKINNote"/>
      </w:pPr>
      <w:r w:rsidRPr="00BA4418">
        <w:t xml:space="preserve">** NOTE TO SPECIFIER **  </w:t>
      </w:r>
      <w:r>
        <w:t xml:space="preserve">Delete fail position not required. </w:t>
      </w:r>
    </w:p>
    <w:p w:rsidR="003840F8" w:rsidRDefault="003840F8" w:rsidP="00E948A8">
      <w:pPr>
        <w:pStyle w:val="RUSKINSubPara"/>
      </w:pPr>
      <w:r>
        <w:t>Fail Position:  Open.</w:t>
      </w:r>
    </w:p>
    <w:p w:rsidR="006F5C6D" w:rsidRDefault="006F5C6D" w:rsidP="006F5C6D">
      <w:pPr>
        <w:pStyle w:val="RUSKINSubPara"/>
      </w:pPr>
      <w:r>
        <w:t>Fail Position:  Closed.</w:t>
      </w:r>
    </w:p>
    <w:p w:rsidR="006F5C6D" w:rsidRDefault="006F5C6D" w:rsidP="006F5C6D">
      <w:pPr>
        <w:pStyle w:val="RUSKINNote"/>
      </w:pPr>
      <w:r w:rsidRPr="00BA4418">
        <w:t xml:space="preserve">** NOTE TO SPECIFIER **  </w:t>
      </w:r>
      <w:r>
        <w:t xml:space="preserve">Delete mounting not required. </w:t>
      </w:r>
    </w:p>
    <w:p w:rsidR="003840F8" w:rsidRDefault="003840F8" w:rsidP="00E948A8">
      <w:pPr>
        <w:pStyle w:val="RUSKINSubPara"/>
      </w:pPr>
      <w:r>
        <w:t xml:space="preserve">Mounting:  External </w:t>
      </w:r>
      <w:r w:rsidR="006F5C6D">
        <w:t>side plate</w:t>
      </w:r>
      <w:r>
        <w:t>.</w:t>
      </w:r>
    </w:p>
    <w:p w:rsidR="006F5C6D" w:rsidRDefault="006F5C6D" w:rsidP="006F5C6D">
      <w:pPr>
        <w:pStyle w:val="RUSKINSubPara"/>
      </w:pPr>
      <w:r>
        <w:t>Mounting:  External sleeve.</w:t>
      </w:r>
    </w:p>
    <w:p w:rsidR="006F5C6D" w:rsidRDefault="006F5C6D" w:rsidP="006F5C6D">
      <w:pPr>
        <w:pStyle w:val="RUSKINSubPara"/>
      </w:pPr>
      <w:r>
        <w:t>Mounting:</w:t>
      </w:r>
      <w:r w:rsidR="00853355">
        <w:t xml:space="preserve"> </w:t>
      </w:r>
      <w:r>
        <w:t xml:space="preserve"> In airstream.</w:t>
      </w:r>
    </w:p>
    <w:p w:rsidR="00535840" w:rsidRDefault="00535840" w:rsidP="00535840">
      <w:pPr>
        <w:pStyle w:val="RUSKINNote"/>
      </w:pPr>
      <w:r w:rsidRPr="00BA4418">
        <w:t xml:space="preserve">** NOTE TO SPECIFIER **  </w:t>
      </w:r>
      <w:r>
        <w:t>Switch package indicates actual blade position, not actuator or control shaft position. Delete if not required.</w:t>
      </w:r>
    </w:p>
    <w:p w:rsidR="00451B1F" w:rsidRDefault="003840F8" w:rsidP="009B3B76">
      <w:pPr>
        <w:pStyle w:val="RUSKINParagraph"/>
      </w:pPr>
      <w:r>
        <w:t>SP 100 Switch Package:</w:t>
      </w:r>
    </w:p>
    <w:p w:rsidR="003840F8" w:rsidRDefault="003840F8" w:rsidP="00E948A8">
      <w:pPr>
        <w:pStyle w:val="RUSKINSubPara"/>
      </w:pPr>
      <w:r>
        <w:t>Two position indicator switches linked directly to damper blade to remotely indicate damper blade position.</w:t>
      </w:r>
    </w:p>
    <w:p w:rsidR="006F5C6D" w:rsidRDefault="006F5C6D" w:rsidP="006F5C6D">
      <w:pPr>
        <w:pStyle w:val="RUSKINNote"/>
      </w:pPr>
      <w:r w:rsidRPr="00BA4418">
        <w:t xml:space="preserve">** NOTE TO SPECIFIER **  </w:t>
      </w:r>
      <w:r>
        <w:t xml:space="preserve">Delete if not required. </w:t>
      </w:r>
    </w:p>
    <w:p w:rsidR="006F5C6D" w:rsidRPr="00016A5B" w:rsidRDefault="003840F8" w:rsidP="009B3B76">
      <w:pPr>
        <w:pStyle w:val="RUSKINParagraph"/>
      </w:pPr>
      <w:r w:rsidRPr="00016A5B">
        <w:t>Flange Frame:  1-1/2 inches (38 mm), roll formed as part of frame</w:t>
      </w:r>
      <w:r w:rsidR="006F5C6D" w:rsidRPr="00016A5B">
        <w:t>.</w:t>
      </w:r>
    </w:p>
    <w:p w:rsidR="006F5C6D" w:rsidRPr="00016A5B" w:rsidRDefault="006F5C6D" w:rsidP="006F5C6D">
      <w:pPr>
        <w:pStyle w:val="RUSKINNote"/>
      </w:pPr>
      <w:r w:rsidRPr="00016A5B">
        <w:t xml:space="preserve">** NOTE TO SPECIFIER **  Delete location not required. </w:t>
      </w:r>
    </w:p>
    <w:p w:rsidR="003840F8" w:rsidRPr="00016A5B" w:rsidRDefault="006F5C6D" w:rsidP="006F5C6D">
      <w:pPr>
        <w:pStyle w:val="RUSKINSubPara"/>
      </w:pPr>
      <w:r w:rsidRPr="00016A5B">
        <w:t>Location:</w:t>
      </w:r>
      <w:r w:rsidR="00853355">
        <w:t xml:space="preserve"> </w:t>
      </w:r>
      <w:r w:rsidRPr="00016A5B">
        <w:t xml:space="preserve"> F</w:t>
      </w:r>
      <w:r w:rsidR="003840F8" w:rsidRPr="00016A5B">
        <w:t>ront.</w:t>
      </w:r>
    </w:p>
    <w:p w:rsidR="006F5C6D" w:rsidRPr="00016A5B" w:rsidRDefault="006F5C6D" w:rsidP="006F5C6D">
      <w:pPr>
        <w:pStyle w:val="RUSKINSubPara"/>
      </w:pPr>
      <w:r w:rsidRPr="00016A5B">
        <w:t xml:space="preserve">Location: </w:t>
      </w:r>
      <w:r w:rsidR="00853355">
        <w:t xml:space="preserve"> </w:t>
      </w:r>
      <w:r w:rsidRPr="00016A5B">
        <w:t>Rear.</w:t>
      </w:r>
    </w:p>
    <w:p w:rsidR="006F5C6D" w:rsidRPr="00016A5B" w:rsidRDefault="006F5C6D" w:rsidP="006F5C6D">
      <w:pPr>
        <w:pStyle w:val="RUSKINSubPara"/>
      </w:pPr>
      <w:r w:rsidRPr="00016A5B">
        <w:t>Location:</w:t>
      </w:r>
      <w:r w:rsidR="00853355">
        <w:t xml:space="preserve"> </w:t>
      </w:r>
      <w:r w:rsidRPr="00016A5B">
        <w:t xml:space="preserve"> Double.</w:t>
      </w:r>
    </w:p>
    <w:p w:rsidR="003840F8" w:rsidRDefault="00E948A8" w:rsidP="001C1C58">
      <w:pPr>
        <w:pStyle w:val="RUSKINNote"/>
      </w:pPr>
      <w:r w:rsidRPr="00BA4418">
        <w:t xml:space="preserve">** NOTE TO SPECIFIER **  </w:t>
      </w:r>
      <w:r w:rsidR="003840F8">
        <w:t xml:space="preserve">T-flange frame is designed for easy installation where T-flange duct connections are used.  T-flange frame provides maximum free area for lowest pressure drop performance, which may be critical in small duct applications. </w:t>
      </w:r>
      <w:r w:rsidR="006F5C6D">
        <w:t xml:space="preserve"> Delete if not required.</w:t>
      </w:r>
    </w:p>
    <w:p w:rsidR="003840F8" w:rsidRDefault="003840F8" w:rsidP="009B3B76">
      <w:pPr>
        <w:pStyle w:val="RUSKINParagraph"/>
      </w:pPr>
      <w:r>
        <w:t>T-Flange Frame:  Minimum 6 inches x 1-3/8 inches x 0.125 inch (152 x 35 x 3.2 mm) aluminum, bolt holes in corners.</w:t>
      </w:r>
    </w:p>
    <w:p w:rsidR="003840F8" w:rsidRDefault="003840F8" w:rsidP="00E948A8">
      <w:pPr>
        <w:pStyle w:val="RUSKINSubPara"/>
      </w:pPr>
      <w:r>
        <w:t xml:space="preserve">Mates To:  TDC, TDF, </w:t>
      </w:r>
      <w:proofErr w:type="spellStart"/>
      <w:r>
        <w:t>Ductmate</w:t>
      </w:r>
      <w:proofErr w:type="spellEnd"/>
      <w:r>
        <w:t>, Nexus, Ward, and other T-flange duct connections.</w:t>
      </w:r>
    </w:p>
    <w:p w:rsidR="003840F8" w:rsidRDefault="003840F8" w:rsidP="00E948A8">
      <w:pPr>
        <w:pStyle w:val="RUSKINSubPara"/>
      </w:pPr>
      <w:r>
        <w:t>Performance:  Maximum free area and lowest pressure drop.</w:t>
      </w:r>
    </w:p>
    <w:p w:rsidR="003840F8" w:rsidRDefault="00454288" w:rsidP="009B3B76">
      <w:pPr>
        <w:pStyle w:val="RUSKINParagraph"/>
      </w:pPr>
      <w:r>
        <w:t>Factory Sle</w:t>
      </w:r>
      <w:r w:rsidR="00BB072A">
        <w:t>eve:  Minimum 20 gauge (1.0 mm) thickness, minimum 12</w:t>
      </w:r>
      <w:r w:rsidR="003840F8">
        <w:t xml:space="preserve"> inches (</w:t>
      </w:r>
      <w:r w:rsidR="00BB072A">
        <w:t>305</w:t>
      </w:r>
      <w:r w:rsidR="003840F8">
        <w:t xml:space="preserve"> mm) length.</w:t>
      </w:r>
    </w:p>
    <w:p w:rsidR="00E948A8" w:rsidRDefault="00E948A8" w:rsidP="00E948A8">
      <w:pPr>
        <w:pStyle w:val="RUSKINNote"/>
      </w:pPr>
      <w:r w:rsidRPr="00BA4418">
        <w:t xml:space="preserve">** NOTE TO SPECIFIER **  </w:t>
      </w:r>
      <w:r>
        <w:t>Delete duct transition not required.</w:t>
      </w:r>
    </w:p>
    <w:p w:rsidR="003840F8" w:rsidRDefault="003840F8" w:rsidP="009B3B76">
      <w:pPr>
        <w:pStyle w:val="RUSKINParagraph"/>
      </w:pPr>
      <w:r>
        <w:t>Duct Transition Connection:  Round.</w:t>
      </w:r>
    </w:p>
    <w:p w:rsidR="00E948A8" w:rsidRDefault="00E948A8" w:rsidP="00E948A8">
      <w:pPr>
        <w:pStyle w:val="RUSKINParagraph"/>
      </w:pPr>
      <w:r>
        <w:t>Duct Transition Connection:  Oval.</w:t>
      </w:r>
    </w:p>
    <w:p w:rsidR="00E948A8" w:rsidRDefault="00E948A8" w:rsidP="00E948A8">
      <w:pPr>
        <w:pStyle w:val="RUSKINParagraph"/>
      </w:pPr>
      <w:r>
        <w:t>Duct Transition Connection:  Rectangular.</w:t>
      </w:r>
    </w:p>
    <w:p w:rsidR="003840F8" w:rsidRDefault="003840F8" w:rsidP="001C1C58">
      <w:pPr>
        <w:pStyle w:val="RUSKINArticle"/>
      </w:pPr>
      <w:r>
        <w:t>SOURCE QUALITY CONTROL</w:t>
      </w:r>
    </w:p>
    <w:p w:rsidR="003840F8" w:rsidRDefault="003840F8" w:rsidP="009B3B76">
      <w:pPr>
        <w:pStyle w:val="RUSKINParagraph"/>
      </w:pPr>
      <w:r>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t xml:space="preserve">Install dampers square and free from racking with blades </w:t>
      </w:r>
      <w:r w:rsidR="00E948A8">
        <w:t>orientation as scheduled or required</w:t>
      </w:r>
      <w:r>
        <w:t>.</w:t>
      </w:r>
    </w:p>
    <w:p w:rsidR="003840F8" w:rsidRDefault="003840F8" w:rsidP="009B3B76">
      <w:pPr>
        <w:pStyle w:val="RUSKINParagraph"/>
      </w:pPr>
      <w:r>
        <w:lastRenderedPageBreak/>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t>END OF SECTION</w:t>
      </w:r>
    </w:p>
    <w:sectPr w:rsidR="003840F8">
      <w:headerReference w:type="even" r:id="rId9"/>
      <w:headerReference w:type="default" r:id="rId10"/>
      <w:footerReference w:type="even" r:id="rId11"/>
      <w:footerReference w:type="default" r:id="rId12"/>
      <w:headerReference w:type="first" r:id="rId13"/>
      <w:footerReference w:type="first" r:id="rId14"/>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7A91" w:rsidRDefault="00567A91">
      <w:r>
        <w:separator/>
      </w:r>
    </w:p>
  </w:endnote>
  <w:endnote w:type="continuationSeparator" w:id="0">
    <w:p w:rsidR="00567A91" w:rsidRDefault="00567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7A91" w:rsidRDefault="00567A91">
      <w:r>
        <w:separator/>
      </w:r>
    </w:p>
  </w:footnote>
  <w:footnote w:type="continuationSeparator" w:id="0">
    <w:p w:rsidR="00567A91" w:rsidRDefault="00567A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0F8"/>
    <w:rsid w:val="00016A5B"/>
    <w:rsid w:val="00023050"/>
    <w:rsid w:val="000604C3"/>
    <w:rsid w:val="000720BC"/>
    <w:rsid w:val="001C1C58"/>
    <w:rsid w:val="00203718"/>
    <w:rsid w:val="00222FAB"/>
    <w:rsid w:val="00226997"/>
    <w:rsid w:val="002604CF"/>
    <w:rsid w:val="00270F98"/>
    <w:rsid w:val="002A1D38"/>
    <w:rsid w:val="002A763E"/>
    <w:rsid w:val="003201A4"/>
    <w:rsid w:val="003346CA"/>
    <w:rsid w:val="003567A8"/>
    <w:rsid w:val="00372887"/>
    <w:rsid w:val="003840F8"/>
    <w:rsid w:val="00395538"/>
    <w:rsid w:val="00451B1F"/>
    <w:rsid w:val="00454288"/>
    <w:rsid w:val="00466F0F"/>
    <w:rsid w:val="004A12FF"/>
    <w:rsid w:val="004F12F2"/>
    <w:rsid w:val="00535840"/>
    <w:rsid w:val="00537D09"/>
    <w:rsid w:val="00567A91"/>
    <w:rsid w:val="005749A7"/>
    <w:rsid w:val="00593621"/>
    <w:rsid w:val="005C58DC"/>
    <w:rsid w:val="005D1EEC"/>
    <w:rsid w:val="005E4E0B"/>
    <w:rsid w:val="006852F4"/>
    <w:rsid w:val="006C3E09"/>
    <w:rsid w:val="006F5C6D"/>
    <w:rsid w:val="00707B9D"/>
    <w:rsid w:val="007276EE"/>
    <w:rsid w:val="00746096"/>
    <w:rsid w:val="0078753C"/>
    <w:rsid w:val="007F0594"/>
    <w:rsid w:val="00830AE1"/>
    <w:rsid w:val="00853355"/>
    <w:rsid w:val="00870FA7"/>
    <w:rsid w:val="008863CE"/>
    <w:rsid w:val="008960DD"/>
    <w:rsid w:val="00896CC0"/>
    <w:rsid w:val="008B5FC9"/>
    <w:rsid w:val="008C3E43"/>
    <w:rsid w:val="008D6C4C"/>
    <w:rsid w:val="008F545B"/>
    <w:rsid w:val="00914D1B"/>
    <w:rsid w:val="009665C4"/>
    <w:rsid w:val="00992E40"/>
    <w:rsid w:val="00994B40"/>
    <w:rsid w:val="009B3B76"/>
    <w:rsid w:val="009B4758"/>
    <w:rsid w:val="00A01B4D"/>
    <w:rsid w:val="00A84C08"/>
    <w:rsid w:val="00A913B7"/>
    <w:rsid w:val="00AE43D2"/>
    <w:rsid w:val="00B451B5"/>
    <w:rsid w:val="00B75187"/>
    <w:rsid w:val="00B8785B"/>
    <w:rsid w:val="00BB072A"/>
    <w:rsid w:val="00C50E8D"/>
    <w:rsid w:val="00C83E10"/>
    <w:rsid w:val="00C97F3A"/>
    <w:rsid w:val="00CC1DD1"/>
    <w:rsid w:val="00D15ADE"/>
    <w:rsid w:val="00D2085A"/>
    <w:rsid w:val="00D91019"/>
    <w:rsid w:val="00DF41F6"/>
    <w:rsid w:val="00E548A6"/>
    <w:rsid w:val="00E948A8"/>
    <w:rsid w:val="00EB7253"/>
    <w:rsid w:val="00EC6383"/>
    <w:rsid w:val="00EF05DB"/>
    <w:rsid w:val="00F1333F"/>
    <w:rsid w:val="00F25E42"/>
    <w:rsid w:val="00F32338"/>
    <w:rsid w:val="00F9346D"/>
    <w:rsid w:val="00FA40E3"/>
    <w:rsid w:val="00FC3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96"/>
  <w15:docId w15:val="{6F18B561-3B66-48BD-806C-6137D4A12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50E8D"/>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C50E8D"/>
    <w:pPr>
      <w:tabs>
        <w:tab w:val="center" w:pos="4320"/>
        <w:tab w:val="right" w:pos="8640"/>
      </w:tabs>
      <w:spacing w:before="240"/>
    </w:pPr>
  </w:style>
  <w:style w:type="character" w:customStyle="1" w:styleId="FooterChar">
    <w:name w:val="Footer Char"/>
    <w:link w:val="Footer"/>
    <w:rsid w:val="00C50E8D"/>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02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ruskin@ruskin.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2052</Words>
  <Characters>11700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Section 23 33 00 - Ultra-Low Leakage Control Dampers</vt:lpstr>
    </vt:vector>
  </TitlesOfParts>
  <Company>WC Consulting Inc (01/2015)</Company>
  <LinksUpToDate>false</LinksUpToDate>
  <CharactersWithSpaces>13725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Ultra-Low Leakage Control Dampers</dc:title>
  <dc:subject>Ruskin Company</dc:subject>
  <dc:creator>Ruskin</dc:creator>
  <cp:lastModifiedBy>Garry Bryant</cp:lastModifiedBy>
  <cp:revision>3</cp:revision>
  <cp:lastPrinted>2007-10-09T16:13:00Z</cp:lastPrinted>
  <dcterms:created xsi:type="dcterms:W3CDTF">2016-05-31T15:07:00Z</dcterms:created>
  <dcterms:modified xsi:type="dcterms:W3CDTF">2017-02-10T13:59:00Z</dcterms:modified>
</cp:coreProperties>
</file>