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E81" w:rsidRPr="001242BC" w:rsidRDefault="00947E81" w:rsidP="00947E81">
      <w:pPr>
        <w:pStyle w:val="RUSKINNote"/>
        <w:rPr>
          <w:sz w:val="20"/>
        </w:rPr>
      </w:pPr>
      <w:bookmarkStart w:id="0" w:name="_GoBack"/>
      <w:bookmarkEnd w:id="0"/>
      <w:r w:rsidRPr="001242BC">
        <w:rPr>
          <w:sz w:val="20"/>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947E81" w:rsidRPr="001242BC" w:rsidRDefault="00947E81" w:rsidP="00947E81">
      <w:pPr>
        <w:pStyle w:val="RUSKINNote"/>
        <w:rPr>
          <w:sz w:val="20"/>
        </w:rPr>
      </w:pPr>
    </w:p>
    <w:p w:rsidR="00947E81" w:rsidRPr="001242BC" w:rsidRDefault="00947E81" w:rsidP="00947E81">
      <w:pPr>
        <w:pStyle w:val="RUSKINTitleOfSection"/>
        <w:rPr>
          <w:sz w:val="20"/>
        </w:rPr>
      </w:pPr>
      <w:r w:rsidRPr="001242BC">
        <w:rPr>
          <w:sz w:val="20"/>
        </w:rPr>
        <w:t>SECTION 08 91 00</w:t>
      </w:r>
    </w:p>
    <w:p w:rsidR="00947E81" w:rsidRPr="001242BC" w:rsidRDefault="00947E81" w:rsidP="00947E81">
      <w:pPr>
        <w:pStyle w:val="RUSKINNote"/>
        <w:rPr>
          <w:sz w:val="20"/>
        </w:rPr>
      </w:pPr>
    </w:p>
    <w:p w:rsidR="0019766B" w:rsidRPr="001242BC" w:rsidRDefault="00947E81" w:rsidP="00947E81">
      <w:pPr>
        <w:pStyle w:val="RUSKINBlank"/>
        <w:rPr>
          <w:sz w:val="20"/>
        </w:rPr>
      </w:pPr>
      <w:r w:rsidRPr="001242BC">
        <w:rPr>
          <w:sz w:val="20"/>
        </w:rPr>
        <w:tab/>
      </w:r>
      <w:r w:rsidRPr="001242BC">
        <w:rPr>
          <w:sz w:val="20"/>
        </w:rPr>
        <w:tab/>
      </w:r>
      <w:r w:rsidRPr="001242BC">
        <w:rPr>
          <w:sz w:val="20"/>
        </w:rPr>
        <w:tab/>
      </w:r>
      <w:r w:rsidRPr="001242BC">
        <w:rPr>
          <w:sz w:val="20"/>
        </w:rPr>
        <w:tab/>
      </w:r>
      <w:r w:rsidR="00EB38A6" w:rsidRPr="001242BC">
        <w:rPr>
          <w:sz w:val="20"/>
        </w:rPr>
        <w:t>FORMED STEEL</w:t>
      </w:r>
      <w:r w:rsidR="009A674F" w:rsidRPr="001242BC">
        <w:rPr>
          <w:sz w:val="20"/>
        </w:rPr>
        <w:t xml:space="preserve"> COMBINATION</w:t>
      </w:r>
      <w:r w:rsidR="0019766B" w:rsidRPr="001242BC">
        <w:rPr>
          <w:sz w:val="20"/>
        </w:rPr>
        <w:t xml:space="preserve"> WALL LOUVERS</w:t>
      </w:r>
    </w:p>
    <w:p w:rsidR="007E781E" w:rsidRPr="001242BC" w:rsidRDefault="007E781E">
      <w:pPr>
        <w:pStyle w:val="RUSKINTitleOfSection"/>
        <w:rPr>
          <w:sz w:val="20"/>
        </w:rPr>
      </w:pPr>
    </w:p>
    <w:p w:rsidR="007E781E" w:rsidRPr="001242BC" w:rsidRDefault="00C92EC6">
      <w:pPr>
        <w:pStyle w:val="RUSKINTitleOfSection"/>
        <w:rPr>
          <w:sz w:val="20"/>
        </w:rPr>
      </w:pPr>
      <w:r w:rsidRPr="001242BC">
        <w:rPr>
          <w:sz w:val="20"/>
        </w:rPr>
        <w:t>Display hidden notes to specifier by using “Tools”/”Options”/“View”/”Hidden Text”.</w:t>
      </w:r>
    </w:p>
    <w:p w:rsidR="007E781E" w:rsidRPr="001242BC" w:rsidRDefault="007E781E" w:rsidP="00EB74E3">
      <w:pPr>
        <w:pStyle w:val="RUSKINBlank"/>
        <w:rPr>
          <w:sz w:val="20"/>
        </w:rPr>
      </w:pPr>
    </w:p>
    <w:p w:rsidR="007E781E" w:rsidRPr="001242BC" w:rsidRDefault="001679CC">
      <w:pPr>
        <w:pStyle w:val="RUSKINNote"/>
        <w:rPr>
          <w:sz w:val="20"/>
        </w:rPr>
      </w:pPr>
      <w:r w:rsidRPr="001242BC">
        <w:rPr>
          <w:sz w:val="20"/>
        </w:rPr>
        <w:t xml:space="preserve">** NOTE TO SPECIFIER **  </w:t>
      </w:r>
      <w:r w:rsidR="007E781E" w:rsidRPr="001242BC">
        <w:rPr>
          <w:sz w:val="20"/>
        </w:rPr>
        <w:t xml:space="preserve">This section is based on the products of </w:t>
      </w:r>
      <w:r w:rsidR="00E02E83" w:rsidRPr="001242BC">
        <w:rPr>
          <w:sz w:val="20"/>
        </w:rPr>
        <w:t>Ruskin Company</w:t>
      </w:r>
      <w:r w:rsidR="007E781E" w:rsidRPr="001242BC">
        <w:rPr>
          <w:sz w:val="20"/>
        </w:rPr>
        <w:t>, which is located at:</w:t>
      </w:r>
    </w:p>
    <w:p w:rsidR="007E781E" w:rsidRPr="001242BC" w:rsidRDefault="002434E7" w:rsidP="002434E7">
      <w:pPr>
        <w:pStyle w:val="RUSKINNote"/>
        <w:tabs>
          <w:tab w:val="left" w:pos="234"/>
        </w:tabs>
        <w:rPr>
          <w:sz w:val="20"/>
        </w:rPr>
      </w:pPr>
      <w:r w:rsidRPr="001242BC">
        <w:rPr>
          <w:sz w:val="20"/>
        </w:rPr>
        <w:tab/>
      </w:r>
      <w:r w:rsidR="00E02E83" w:rsidRPr="001242BC">
        <w:rPr>
          <w:sz w:val="20"/>
        </w:rPr>
        <w:t>3900 Dr. Greaves Road</w:t>
      </w:r>
    </w:p>
    <w:p w:rsidR="007E781E" w:rsidRPr="001242BC" w:rsidRDefault="002434E7" w:rsidP="002434E7">
      <w:pPr>
        <w:pStyle w:val="RUSKINNote"/>
        <w:tabs>
          <w:tab w:val="left" w:pos="234"/>
        </w:tabs>
        <w:rPr>
          <w:sz w:val="20"/>
        </w:rPr>
      </w:pPr>
      <w:r w:rsidRPr="001242BC">
        <w:rPr>
          <w:sz w:val="20"/>
        </w:rPr>
        <w:tab/>
      </w:r>
      <w:r w:rsidR="005C2381" w:rsidRPr="001242BC">
        <w:rPr>
          <w:sz w:val="20"/>
        </w:rPr>
        <w:t>Kansas City, Missouri 64030</w:t>
      </w:r>
    </w:p>
    <w:p w:rsidR="007E781E" w:rsidRPr="001242BC" w:rsidRDefault="002434E7" w:rsidP="002434E7">
      <w:pPr>
        <w:pStyle w:val="RUSKINNote"/>
        <w:tabs>
          <w:tab w:val="left" w:pos="234"/>
        </w:tabs>
        <w:rPr>
          <w:sz w:val="20"/>
        </w:rPr>
      </w:pPr>
      <w:r w:rsidRPr="001242BC">
        <w:rPr>
          <w:sz w:val="20"/>
        </w:rPr>
        <w:tab/>
      </w:r>
      <w:r w:rsidR="007E781E" w:rsidRPr="001242BC">
        <w:rPr>
          <w:sz w:val="20"/>
        </w:rPr>
        <w:t xml:space="preserve">Tel: </w:t>
      </w:r>
      <w:r w:rsidR="005C2381" w:rsidRPr="001242BC">
        <w:rPr>
          <w:sz w:val="20"/>
        </w:rPr>
        <w:t>(816) 761-7476</w:t>
      </w:r>
    </w:p>
    <w:p w:rsidR="007E781E" w:rsidRPr="001242BC" w:rsidRDefault="002434E7" w:rsidP="002434E7">
      <w:pPr>
        <w:pStyle w:val="RUSKINNote"/>
        <w:tabs>
          <w:tab w:val="left" w:pos="234"/>
        </w:tabs>
        <w:rPr>
          <w:sz w:val="20"/>
        </w:rPr>
      </w:pPr>
      <w:r w:rsidRPr="001242BC">
        <w:rPr>
          <w:sz w:val="20"/>
        </w:rPr>
        <w:tab/>
      </w:r>
      <w:r w:rsidR="007E781E" w:rsidRPr="001242BC">
        <w:rPr>
          <w:sz w:val="20"/>
        </w:rPr>
        <w:t xml:space="preserve">Fax: </w:t>
      </w:r>
      <w:r w:rsidR="005C2381" w:rsidRPr="001242BC">
        <w:rPr>
          <w:sz w:val="20"/>
        </w:rPr>
        <w:t>(816) 765-8955</w:t>
      </w:r>
    </w:p>
    <w:p w:rsidR="007E781E" w:rsidRPr="001242BC" w:rsidRDefault="002434E7" w:rsidP="002434E7">
      <w:pPr>
        <w:pStyle w:val="RUSKINNote"/>
        <w:tabs>
          <w:tab w:val="left" w:pos="234"/>
        </w:tabs>
        <w:rPr>
          <w:sz w:val="20"/>
        </w:rPr>
      </w:pPr>
      <w:r w:rsidRPr="001242BC">
        <w:rPr>
          <w:sz w:val="20"/>
        </w:rPr>
        <w:tab/>
      </w:r>
      <w:r w:rsidR="007E781E" w:rsidRPr="001242BC">
        <w:rPr>
          <w:sz w:val="20"/>
        </w:rPr>
        <w:t>Email:</w:t>
      </w:r>
      <w:r w:rsidR="005C2381" w:rsidRPr="001242BC">
        <w:rPr>
          <w:sz w:val="20"/>
        </w:rPr>
        <w:t xml:space="preserve"> </w:t>
      </w:r>
      <w:hyperlink r:id="rId7" w:history="1">
        <w:r w:rsidR="005C2381" w:rsidRPr="001242BC">
          <w:rPr>
            <w:rStyle w:val="Hyperlink"/>
            <w:sz w:val="20"/>
          </w:rPr>
          <w:t>ruskin@ruskin.com</w:t>
        </w:r>
      </w:hyperlink>
    </w:p>
    <w:p w:rsidR="007E781E" w:rsidRPr="001242BC" w:rsidRDefault="002434E7" w:rsidP="002434E7">
      <w:pPr>
        <w:pStyle w:val="RUSKINNote"/>
        <w:tabs>
          <w:tab w:val="left" w:pos="234"/>
        </w:tabs>
        <w:rPr>
          <w:sz w:val="20"/>
        </w:rPr>
      </w:pPr>
      <w:r w:rsidRPr="001242BC">
        <w:rPr>
          <w:sz w:val="20"/>
        </w:rPr>
        <w:tab/>
      </w:r>
      <w:r w:rsidR="007C7292" w:rsidRPr="001242BC">
        <w:rPr>
          <w:sz w:val="20"/>
        </w:rPr>
        <w:t xml:space="preserve">Web: </w:t>
      </w:r>
      <w:hyperlink r:id="rId8" w:history="1">
        <w:r w:rsidR="005C2381" w:rsidRPr="001242BC">
          <w:rPr>
            <w:rStyle w:val="Hyperlink"/>
            <w:sz w:val="20"/>
          </w:rPr>
          <w:t>http://www.ruskin.com</w:t>
        </w:r>
      </w:hyperlink>
    </w:p>
    <w:p w:rsidR="007E781E" w:rsidRPr="001242BC" w:rsidRDefault="007E781E">
      <w:pPr>
        <w:pStyle w:val="RUSKINNote"/>
        <w:rPr>
          <w:sz w:val="20"/>
        </w:rPr>
      </w:pPr>
    </w:p>
    <w:p w:rsidR="007E781E" w:rsidRPr="001242BC" w:rsidRDefault="005C2381">
      <w:pPr>
        <w:pStyle w:val="RUSKINNote"/>
        <w:rPr>
          <w:sz w:val="20"/>
        </w:rPr>
      </w:pPr>
      <w:r w:rsidRPr="001242BC">
        <w:rPr>
          <w:sz w:val="20"/>
        </w:rPr>
        <w:t>Ruskin Manufacturing has been the leading manufacturer of dampers and louvers for 40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5C2381" w:rsidRPr="001242BC" w:rsidRDefault="005C2381">
      <w:pPr>
        <w:pStyle w:val="RUSKINNote"/>
        <w:rPr>
          <w:sz w:val="20"/>
        </w:rPr>
      </w:pPr>
      <w:r w:rsidRPr="001242BC">
        <w:rPr>
          <w:sz w:val="20"/>
        </w:rPr>
        <w:t>While providing fresh air intake and exhaust, Ruskin Louvers can also provide architectural style to building design. With the variety of models, sizes, and paint finishes available, Ruskin Louvers can add unusual and appealing features to exterior and interior elevation. Ruskin louvers are available in depths ranging from 1.5 inches to 12 inches, and can accommodate various blade angles with high free area.</w:t>
      </w:r>
    </w:p>
    <w:p w:rsidR="00D14926" w:rsidRPr="001242BC" w:rsidRDefault="00D14926">
      <w:pPr>
        <w:pStyle w:val="RUSKINNote"/>
        <w:rPr>
          <w:sz w:val="20"/>
        </w:rPr>
      </w:pPr>
    </w:p>
    <w:p w:rsidR="007E781E" w:rsidRPr="001242BC" w:rsidRDefault="007E781E">
      <w:pPr>
        <w:pStyle w:val="RUSKINNote"/>
        <w:rPr>
          <w:sz w:val="20"/>
        </w:rPr>
      </w:pPr>
      <w:r w:rsidRPr="001242BC">
        <w:rPr>
          <w:sz w:val="20"/>
        </w:rPr>
        <w:t xml:space="preserve">SECTION </w:t>
      </w:r>
      <w:r w:rsidR="00D14926" w:rsidRPr="001242BC">
        <w:rPr>
          <w:sz w:val="20"/>
        </w:rPr>
        <w:t>08 91 00,</w:t>
      </w:r>
      <w:r w:rsidRPr="001242BC">
        <w:rPr>
          <w:sz w:val="20"/>
        </w:rPr>
        <w:t>, Copyright 20</w:t>
      </w:r>
      <w:r w:rsidR="00D14926" w:rsidRPr="001242BC">
        <w:rPr>
          <w:sz w:val="20"/>
        </w:rPr>
        <w:t>1</w:t>
      </w:r>
      <w:r w:rsidR="003E5AAD" w:rsidRPr="001242BC">
        <w:rPr>
          <w:sz w:val="20"/>
        </w:rPr>
        <w:t>5</w:t>
      </w:r>
      <w:r w:rsidRPr="001242BC">
        <w:rPr>
          <w:sz w:val="20"/>
        </w:rPr>
        <w:t xml:space="preserve">, </w:t>
      </w:r>
      <w:r w:rsidR="003E5AAD" w:rsidRPr="001242BC">
        <w:rPr>
          <w:sz w:val="20"/>
        </w:rPr>
        <w:t>Ruskin Company</w:t>
      </w:r>
      <w:r w:rsidRPr="001242BC">
        <w:rPr>
          <w:sz w:val="20"/>
        </w:rPr>
        <w:t>.</w:t>
      </w:r>
    </w:p>
    <w:p w:rsidR="007E781E" w:rsidRPr="001242BC" w:rsidRDefault="007E781E" w:rsidP="00EB74E3">
      <w:pPr>
        <w:pStyle w:val="RUSKINBlank"/>
        <w:rPr>
          <w:sz w:val="20"/>
        </w:rPr>
      </w:pPr>
    </w:p>
    <w:p w:rsidR="007E781E" w:rsidRPr="001242BC" w:rsidRDefault="007E781E" w:rsidP="00EB74E3">
      <w:pPr>
        <w:pStyle w:val="RUSKINBlank"/>
        <w:rPr>
          <w:sz w:val="20"/>
        </w:rPr>
      </w:pPr>
    </w:p>
    <w:p w:rsidR="007E781E" w:rsidRPr="001242BC" w:rsidRDefault="007E781E">
      <w:pPr>
        <w:pStyle w:val="RUSKINPart"/>
        <w:rPr>
          <w:sz w:val="20"/>
        </w:rPr>
      </w:pPr>
      <w:r w:rsidRPr="001242BC">
        <w:rPr>
          <w:sz w:val="20"/>
        </w:rPr>
        <w:t>GENERAL</w:t>
      </w:r>
    </w:p>
    <w:p w:rsidR="007E781E" w:rsidRPr="001242BC" w:rsidRDefault="007E781E" w:rsidP="00EB74E3">
      <w:pPr>
        <w:pStyle w:val="RUSKINBlank"/>
        <w:rPr>
          <w:sz w:val="20"/>
        </w:rPr>
      </w:pPr>
    </w:p>
    <w:p w:rsidR="007E781E" w:rsidRPr="001242BC" w:rsidRDefault="007E781E">
      <w:pPr>
        <w:pStyle w:val="RUSKINArticle"/>
        <w:rPr>
          <w:sz w:val="20"/>
        </w:rPr>
      </w:pPr>
      <w:r w:rsidRPr="001242BC">
        <w:rPr>
          <w:sz w:val="20"/>
        </w:rPr>
        <w:t>SECTION INCLUDES</w:t>
      </w:r>
    </w:p>
    <w:p w:rsidR="007C7292" w:rsidRPr="001242BC" w:rsidRDefault="007C7292" w:rsidP="00EB74E3">
      <w:pPr>
        <w:pStyle w:val="RUSKINBlank"/>
        <w:rPr>
          <w:sz w:val="20"/>
        </w:rPr>
      </w:pPr>
    </w:p>
    <w:p w:rsidR="007E781E" w:rsidRPr="001242BC" w:rsidRDefault="007E781E">
      <w:pPr>
        <w:pStyle w:val="RUSKINNote"/>
        <w:rPr>
          <w:sz w:val="20"/>
        </w:rPr>
      </w:pPr>
      <w:r w:rsidRPr="001242BC">
        <w:rPr>
          <w:sz w:val="20"/>
        </w:rPr>
        <w:t xml:space="preserve">** NOTE TO SPECIFIER **  </w:t>
      </w:r>
      <w:r w:rsidR="001679CC" w:rsidRPr="001242BC">
        <w:rPr>
          <w:sz w:val="20"/>
        </w:rPr>
        <w:t xml:space="preserve">This section covers Ruskin Company </w:t>
      </w:r>
      <w:r w:rsidR="009A674F" w:rsidRPr="001242BC">
        <w:rPr>
          <w:sz w:val="20"/>
        </w:rPr>
        <w:t>formed steel combination</w:t>
      </w:r>
      <w:r w:rsidR="00060D70" w:rsidRPr="001242BC">
        <w:rPr>
          <w:sz w:val="20"/>
        </w:rPr>
        <w:t xml:space="preserve"> louver Model L</w:t>
      </w:r>
      <w:r w:rsidR="009A674F" w:rsidRPr="001242BC">
        <w:rPr>
          <w:sz w:val="20"/>
        </w:rPr>
        <w:t>C6375D</w:t>
      </w:r>
      <w:r w:rsidR="001679CC" w:rsidRPr="001242BC">
        <w:rPr>
          <w:sz w:val="20"/>
        </w:rPr>
        <w:t>.  Consult Ruskin Company representative for assistance in editing this section for specific applications.</w:t>
      </w:r>
    </w:p>
    <w:p w:rsidR="008F3EFE" w:rsidRPr="001242BC" w:rsidRDefault="0047674D" w:rsidP="005E1F43">
      <w:pPr>
        <w:pStyle w:val="RUSKINParagraph"/>
        <w:rPr>
          <w:sz w:val="20"/>
        </w:rPr>
      </w:pPr>
      <w:r w:rsidRPr="001242BC">
        <w:rPr>
          <w:sz w:val="20"/>
        </w:rPr>
        <w:t>Adjustable</w:t>
      </w:r>
      <w:r w:rsidR="006556C8" w:rsidRPr="001242BC">
        <w:rPr>
          <w:sz w:val="20"/>
        </w:rPr>
        <w:t xml:space="preserve"> Galvanized Steel</w:t>
      </w:r>
      <w:r w:rsidRPr="001242BC">
        <w:rPr>
          <w:sz w:val="20"/>
        </w:rPr>
        <w:t xml:space="preserve"> wall louvers.</w:t>
      </w:r>
    </w:p>
    <w:p w:rsidR="008F3EFE" w:rsidRPr="001242BC" w:rsidRDefault="008F3EFE" w:rsidP="008F3EFE">
      <w:pPr>
        <w:pStyle w:val="RUSKINBlank"/>
        <w:rPr>
          <w:sz w:val="20"/>
        </w:rPr>
      </w:pPr>
    </w:p>
    <w:p w:rsidR="007E781E" w:rsidRPr="001242BC" w:rsidRDefault="007E781E">
      <w:pPr>
        <w:pStyle w:val="RUSKINArticle"/>
        <w:rPr>
          <w:sz w:val="20"/>
        </w:rPr>
      </w:pPr>
      <w:r w:rsidRPr="001242BC">
        <w:rPr>
          <w:sz w:val="20"/>
        </w:rPr>
        <w:t>RELATED SECTIONS</w:t>
      </w:r>
    </w:p>
    <w:p w:rsidR="007C7292" w:rsidRPr="001242BC" w:rsidRDefault="007C7292" w:rsidP="00EB74E3">
      <w:pPr>
        <w:pStyle w:val="RUSKINBlank"/>
        <w:rPr>
          <w:sz w:val="20"/>
        </w:rPr>
      </w:pPr>
    </w:p>
    <w:p w:rsidR="007E781E" w:rsidRPr="001242BC" w:rsidRDefault="007E781E">
      <w:pPr>
        <w:pStyle w:val="RUSKINNote"/>
        <w:rPr>
          <w:sz w:val="20"/>
        </w:rPr>
      </w:pPr>
      <w:r w:rsidRPr="001242BC">
        <w:rPr>
          <w:sz w:val="20"/>
        </w:rPr>
        <w:t>** NOTE TO SPECIFIER **  Delete any sections below not relevant to this project; add others as required.</w:t>
      </w:r>
    </w:p>
    <w:p w:rsidR="001679CC" w:rsidRPr="001242BC" w:rsidRDefault="001679CC" w:rsidP="005E1F43">
      <w:pPr>
        <w:pStyle w:val="RUSKINParagraph"/>
        <w:rPr>
          <w:sz w:val="20"/>
        </w:rPr>
      </w:pPr>
      <w:r w:rsidRPr="001242BC">
        <w:rPr>
          <w:sz w:val="20"/>
        </w:rPr>
        <w:t>Section 03300 - Cast-In-Place Concrete.</w:t>
      </w:r>
    </w:p>
    <w:p w:rsidR="001679CC" w:rsidRPr="001242BC" w:rsidRDefault="001679CC" w:rsidP="00EB74E3">
      <w:pPr>
        <w:pStyle w:val="RUSKINBlank"/>
        <w:rPr>
          <w:sz w:val="20"/>
        </w:rPr>
      </w:pPr>
    </w:p>
    <w:p w:rsidR="001679CC" w:rsidRPr="001242BC" w:rsidRDefault="001679CC" w:rsidP="005E1F43">
      <w:pPr>
        <w:pStyle w:val="RUSKINParagraph"/>
        <w:rPr>
          <w:sz w:val="20"/>
        </w:rPr>
      </w:pPr>
      <w:r w:rsidRPr="001242BC">
        <w:rPr>
          <w:sz w:val="20"/>
        </w:rPr>
        <w:t>Section 04200 - Masonry Units.</w:t>
      </w:r>
    </w:p>
    <w:p w:rsidR="001679CC" w:rsidRPr="001242BC" w:rsidRDefault="001679CC" w:rsidP="00EB74E3">
      <w:pPr>
        <w:pStyle w:val="RUSKINBlank"/>
        <w:rPr>
          <w:sz w:val="20"/>
        </w:rPr>
      </w:pPr>
    </w:p>
    <w:p w:rsidR="001679CC" w:rsidRPr="001242BC" w:rsidRDefault="001679CC" w:rsidP="005E1F43">
      <w:pPr>
        <w:pStyle w:val="RUSKINParagraph"/>
        <w:rPr>
          <w:sz w:val="20"/>
        </w:rPr>
      </w:pPr>
      <w:r w:rsidRPr="001242BC">
        <w:rPr>
          <w:sz w:val="20"/>
        </w:rPr>
        <w:t>Section 05100 - Structural Metal Framing.</w:t>
      </w:r>
    </w:p>
    <w:p w:rsidR="001679CC" w:rsidRPr="001242BC" w:rsidRDefault="001679CC" w:rsidP="00EB74E3">
      <w:pPr>
        <w:pStyle w:val="RUSKINBlank"/>
        <w:rPr>
          <w:sz w:val="20"/>
        </w:rPr>
      </w:pPr>
    </w:p>
    <w:p w:rsidR="001679CC" w:rsidRPr="001242BC" w:rsidRDefault="001679CC" w:rsidP="005E1F43">
      <w:pPr>
        <w:pStyle w:val="RUSKINParagraph"/>
        <w:rPr>
          <w:sz w:val="20"/>
        </w:rPr>
      </w:pPr>
      <w:r w:rsidRPr="001242BC">
        <w:rPr>
          <w:sz w:val="20"/>
        </w:rPr>
        <w:t>Section 06100 - Rough Carpentry.</w:t>
      </w:r>
    </w:p>
    <w:p w:rsidR="001679CC" w:rsidRPr="001242BC" w:rsidRDefault="001679CC" w:rsidP="00EB74E3">
      <w:pPr>
        <w:pStyle w:val="RUSKINBlank"/>
        <w:rPr>
          <w:sz w:val="20"/>
        </w:rPr>
      </w:pPr>
    </w:p>
    <w:p w:rsidR="001679CC" w:rsidRPr="001242BC" w:rsidRDefault="001679CC" w:rsidP="005E1F43">
      <w:pPr>
        <w:pStyle w:val="RUSKINParagraph"/>
        <w:rPr>
          <w:sz w:val="20"/>
        </w:rPr>
      </w:pPr>
      <w:r w:rsidRPr="001242BC">
        <w:rPr>
          <w:sz w:val="20"/>
        </w:rPr>
        <w:t>Section 07410 - Metal Wall Panels.</w:t>
      </w:r>
    </w:p>
    <w:p w:rsidR="001679CC" w:rsidRPr="001242BC" w:rsidRDefault="001679CC" w:rsidP="00EB74E3">
      <w:pPr>
        <w:pStyle w:val="RUSKINBlank"/>
        <w:rPr>
          <w:sz w:val="20"/>
        </w:rPr>
      </w:pPr>
    </w:p>
    <w:p w:rsidR="001679CC" w:rsidRPr="001242BC" w:rsidRDefault="001679CC" w:rsidP="005E1F43">
      <w:pPr>
        <w:pStyle w:val="RUSKINParagraph"/>
        <w:rPr>
          <w:sz w:val="20"/>
        </w:rPr>
      </w:pPr>
      <w:r w:rsidRPr="001242BC">
        <w:rPr>
          <w:sz w:val="20"/>
        </w:rPr>
        <w:t>Section 07600 - Flashing and Sheet Metal.</w:t>
      </w:r>
    </w:p>
    <w:p w:rsidR="001679CC" w:rsidRPr="001242BC" w:rsidRDefault="001679CC" w:rsidP="00EB74E3">
      <w:pPr>
        <w:pStyle w:val="RUSKINBlank"/>
        <w:rPr>
          <w:sz w:val="20"/>
        </w:rPr>
      </w:pPr>
    </w:p>
    <w:p w:rsidR="001679CC" w:rsidRPr="001242BC" w:rsidRDefault="001679CC" w:rsidP="005E1F43">
      <w:pPr>
        <w:pStyle w:val="RUSKINParagraph"/>
        <w:rPr>
          <w:sz w:val="20"/>
        </w:rPr>
      </w:pPr>
      <w:r w:rsidRPr="001242BC">
        <w:rPr>
          <w:sz w:val="20"/>
        </w:rPr>
        <w:t>Section 07920 - Joint Sealants.</w:t>
      </w:r>
    </w:p>
    <w:p w:rsidR="001679CC" w:rsidRPr="001242BC" w:rsidRDefault="001679CC" w:rsidP="00EB74E3">
      <w:pPr>
        <w:pStyle w:val="RUSKINBlank"/>
        <w:rPr>
          <w:sz w:val="20"/>
        </w:rPr>
      </w:pPr>
    </w:p>
    <w:p w:rsidR="001679CC" w:rsidRPr="001242BC" w:rsidRDefault="001679CC" w:rsidP="005E1F43">
      <w:pPr>
        <w:pStyle w:val="RUSKINParagraph"/>
        <w:rPr>
          <w:sz w:val="20"/>
        </w:rPr>
      </w:pPr>
      <w:r w:rsidRPr="001242BC">
        <w:rPr>
          <w:sz w:val="20"/>
        </w:rPr>
        <w:t>Section 09910 - Paints.</w:t>
      </w:r>
    </w:p>
    <w:p w:rsidR="001679CC" w:rsidRPr="001242BC" w:rsidRDefault="001679CC" w:rsidP="00EB74E3">
      <w:pPr>
        <w:pStyle w:val="RUSKINBlank"/>
        <w:rPr>
          <w:sz w:val="20"/>
        </w:rPr>
      </w:pPr>
    </w:p>
    <w:p w:rsidR="001679CC" w:rsidRPr="001242BC" w:rsidRDefault="001679CC" w:rsidP="005E1F43">
      <w:pPr>
        <w:pStyle w:val="RUSKINParagraph"/>
        <w:rPr>
          <w:sz w:val="20"/>
        </w:rPr>
      </w:pPr>
      <w:r w:rsidRPr="001242BC">
        <w:rPr>
          <w:sz w:val="20"/>
        </w:rPr>
        <w:t>Section 15850 - Air Outlets and Inlets.</w:t>
      </w:r>
    </w:p>
    <w:p w:rsidR="007E781E" w:rsidRPr="001242BC" w:rsidRDefault="007E781E" w:rsidP="00EB74E3">
      <w:pPr>
        <w:pStyle w:val="RUSKINBlank"/>
        <w:rPr>
          <w:sz w:val="20"/>
        </w:rPr>
      </w:pPr>
    </w:p>
    <w:p w:rsidR="007E781E" w:rsidRPr="001242BC" w:rsidRDefault="007E781E">
      <w:pPr>
        <w:pStyle w:val="RUSKINArticle"/>
        <w:rPr>
          <w:sz w:val="20"/>
        </w:rPr>
      </w:pPr>
      <w:r w:rsidRPr="001242BC">
        <w:rPr>
          <w:sz w:val="20"/>
        </w:rPr>
        <w:t>REFERENCES</w:t>
      </w:r>
    </w:p>
    <w:p w:rsidR="007C7292" w:rsidRPr="001242BC" w:rsidRDefault="007C7292" w:rsidP="00EB74E3">
      <w:pPr>
        <w:pStyle w:val="RUSKINBlank"/>
        <w:rPr>
          <w:sz w:val="20"/>
        </w:rPr>
      </w:pPr>
    </w:p>
    <w:p w:rsidR="007E781E" w:rsidRPr="001242BC" w:rsidRDefault="007E781E">
      <w:pPr>
        <w:pStyle w:val="RUSKINNote"/>
        <w:rPr>
          <w:sz w:val="20"/>
        </w:rPr>
      </w:pPr>
      <w:r w:rsidRPr="001242BC">
        <w:rPr>
          <w:sz w:val="20"/>
        </w:rPr>
        <w:t>** NOTE TO SPECIFIER **  Delete references from the list below that are not actually required by the text of the edited section.</w:t>
      </w:r>
    </w:p>
    <w:p w:rsidR="002A015A" w:rsidRPr="001242BC" w:rsidRDefault="002A015A" w:rsidP="002A015A">
      <w:pPr>
        <w:pStyle w:val="RUSKINParagraph"/>
        <w:rPr>
          <w:sz w:val="20"/>
        </w:rPr>
      </w:pPr>
      <w:r w:rsidRPr="001242BC">
        <w:rPr>
          <w:sz w:val="20"/>
        </w:rPr>
        <w:t>AAMA 2604 – High Performance Organic Coatings on Architectural Extrusions and Panels.</w:t>
      </w:r>
    </w:p>
    <w:p w:rsidR="002A015A" w:rsidRPr="001242BC" w:rsidRDefault="002A015A" w:rsidP="002A015A">
      <w:pPr>
        <w:pStyle w:val="RUSKINBlank"/>
        <w:rPr>
          <w:sz w:val="20"/>
        </w:rPr>
      </w:pPr>
    </w:p>
    <w:p w:rsidR="00BA53EF" w:rsidRPr="001242BC" w:rsidRDefault="00BA53EF" w:rsidP="005E1F43">
      <w:pPr>
        <w:pStyle w:val="RUSKINParagraph"/>
        <w:rPr>
          <w:sz w:val="20"/>
        </w:rPr>
      </w:pPr>
      <w:r w:rsidRPr="001242BC">
        <w:rPr>
          <w:sz w:val="20"/>
        </w:rPr>
        <w:t>AAMA 2605 - High Performance Organic Coatings on Architectural Extrusions and Panels.</w:t>
      </w:r>
    </w:p>
    <w:p w:rsidR="00BA53EF" w:rsidRPr="001242BC" w:rsidRDefault="00BA53EF" w:rsidP="00BA53EF">
      <w:pPr>
        <w:pStyle w:val="RUSKINBlank"/>
        <w:rPr>
          <w:sz w:val="20"/>
        </w:rPr>
      </w:pPr>
    </w:p>
    <w:p w:rsidR="00BA53EF" w:rsidRPr="001242BC" w:rsidRDefault="00BA53EF" w:rsidP="005E1F43">
      <w:pPr>
        <w:pStyle w:val="RUSKINParagraph"/>
        <w:rPr>
          <w:sz w:val="20"/>
        </w:rPr>
      </w:pPr>
      <w:r w:rsidRPr="001242BC">
        <w:rPr>
          <w:sz w:val="20"/>
        </w:rPr>
        <w:t>AMCA 500 - Test Methods for Louvers, Dampers and Shutters.</w:t>
      </w:r>
    </w:p>
    <w:p w:rsidR="00BA53EF" w:rsidRPr="001242BC" w:rsidRDefault="00BA53EF" w:rsidP="00BA53EF">
      <w:pPr>
        <w:pStyle w:val="RUSKINBlank"/>
        <w:rPr>
          <w:sz w:val="20"/>
        </w:rPr>
      </w:pPr>
    </w:p>
    <w:p w:rsidR="00BA53EF" w:rsidRPr="001242BC" w:rsidRDefault="00BA53EF" w:rsidP="005E1F43">
      <w:pPr>
        <w:pStyle w:val="RUSKINParagraph"/>
        <w:rPr>
          <w:sz w:val="20"/>
        </w:rPr>
      </w:pPr>
      <w:r w:rsidRPr="001242BC">
        <w:rPr>
          <w:sz w:val="20"/>
        </w:rPr>
        <w:t>AMCA 511 - Certified Ratings Program for Air Control Devices.</w:t>
      </w:r>
    </w:p>
    <w:p w:rsidR="00661653" w:rsidRPr="001242BC" w:rsidRDefault="00661653" w:rsidP="00661653">
      <w:pPr>
        <w:pStyle w:val="RUSKINBlank"/>
        <w:rPr>
          <w:sz w:val="20"/>
        </w:rPr>
      </w:pPr>
    </w:p>
    <w:p w:rsidR="00BA53EF" w:rsidRPr="001242BC" w:rsidRDefault="00BA53EF" w:rsidP="005E1F43">
      <w:pPr>
        <w:pStyle w:val="RUSKINParagraph"/>
        <w:rPr>
          <w:sz w:val="20"/>
        </w:rPr>
      </w:pPr>
      <w:r w:rsidRPr="001242BC">
        <w:rPr>
          <w:sz w:val="20"/>
        </w:rPr>
        <w:t>ASCE 7 - Minimum Design Loads for Buildings and Other Structures.</w:t>
      </w:r>
    </w:p>
    <w:p w:rsidR="00BA53EF" w:rsidRPr="001242BC" w:rsidRDefault="00BA53EF" w:rsidP="00BA53EF">
      <w:pPr>
        <w:pStyle w:val="RUSKINBlank"/>
        <w:rPr>
          <w:sz w:val="20"/>
        </w:rPr>
      </w:pPr>
    </w:p>
    <w:p w:rsidR="00A81A32" w:rsidRPr="001242BC" w:rsidRDefault="00A81A32" w:rsidP="00A81A32">
      <w:pPr>
        <w:pStyle w:val="RUSKINParagraph"/>
        <w:rPr>
          <w:sz w:val="20"/>
        </w:rPr>
      </w:pPr>
      <w:r w:rsidRPr="001242BC">
        <w:rPr>
          <w:sz w:val="20"/>
        </w:rPr>
        <w:t>ASTM D822 - Standard Practice for Filtered Open-Flame Carbon-Arc Exposures of Paint and Related Coatings</w:t>
      </w:r>
    </w:p>
    <w:p w:rsidR="00A81A32" w:rsidRPr="001242BC" w:rsidRDefault="00A81A32" w:rsidP="00A81A32">
      <w:pPr>
        <w:pStyle w:val="RUSKINBlank"/>
        <w:rPr>
          <w:sz w:val="20"/>
        </w:rPr>
      </w:pPr>
    </w:p>
    <w:p w:rsidR="00BA53EF" w:rsidRPr="001242BC" w:rsidRDefault="00BA53EF" w:rsidP="005E1F43">
      <w:pPr>
        <w:pStyle w:val="RUSKINParagraph"/>
        <w:rPr>
          <w:sz w:val="20"/>
        </w:rPr>
      </w:pPr>
      <w:r w:rsidRPr="001242BC">
        <w:rPr>
          <w:sz w:val="20"/>
        </w:rPr>
        <w:t>ASTM D4214 - Standard Test Methods for Evaluating the Degree of Chalking of Exterior Paint Films.</w:t>
      </w:r>
    </w:p>
    <w:p w:rsidR="00BA53EF" w:rsidRPr="001242BC" w:rsidRDefault="00BA53EF" w:rsidP="00BA53EF">
      <w:pPr>
        <w:pStyle w:val="RUSKINBlank"/>
        <w:rPr>
          <w:sz w:val="20"/>
        </w:rPr>
      </w:pPr>
    </w:p>
    <w:p w:rsidR="00BA53EF" w:rsidRPr="001242BC" w:rsidRDefault="00BA53EF" w:rsidP="005E1F43">
      <w:pPr>
        <w:pStyle w:val="RUSKINParagraph"/>
        <w:rPr>
          <w:sz w:val="20"/>
        </w:rPr>
      </w:pPr>
      <w:r w:rsidRPr="001242BC">
        <w:rPr>
          <w:sz w:val="20"/>
        </w:rPr>
        <w:t>ASTM D2244 - Standard Test Method for Calculation of Color Differences From Instrumentally Measured Color Coordinates.</w:t>
      </w:r>
    </w:p>
    <w:p w:rsidR="00BA53EF" w:rsidRPr="001242BC" w:rsidRDefault="00BA53EF" w:rsidP="00BA53EF">
      <w:pPr>
        <w:pStyle w:val="RUSKINBlank"/>
        <w:rPr>
          <w:sz w:val="20"/>
        </w:rPr>
      </w:pPr>
    </w:p>
    <w:p w:rsidR="00C51F60" w:rsidRPr="001242BC" w:rsidRDefault="00C51F60" w:rsidP="00C51F60">
      <w:pPr>
        <w:pStyle w:val="RUSKINParagraph"/>
        <w:rPr>
          <w:sz w:val="20"/>
        </w:rPr>
      </w:pPr>
      <w:r w:rsidRPr="001242BC">
        <w:rPr>
          <w:sz w:val="20"/>
        </w:rPr>
        <w:t>ASTM E 90 - Laboratory Measurement of Airborne Sound Transmission Loss of Building Partitions.</w:t>
      </w:r>
    </w:p>
    <w:p w:rsidR="00EF46B8" w:rsidRPr="001242BC" w:rsidRDefault="00EF46B8" w:rsidP="00EF46B8">
      <w:pPr>
        <w:pStyle w:val="RUSKINBlank"/>
        <w:rPr>
          <w:sz w:val="20"/>
        </w:rPr>
      </w:pPr>
    </w:p>
    <w:p w:rsidR="00EF46B8" w:rsidRPr="001242BC" w:rsidRDefault="00EF46B8" w:rsidP="00EF46B8">
      <w:pPr>
        <w:pStyle w:val="RUSKINParagraph"/>
        <w:rPr>
          <w:sz w:val="20"/>
        </w:rPr>
      </w:pPr>
      <w:r w:rsidRPr="001242BC">
        <w:rPr>
          <w:sz w:val="20"/>
        </w:rPr>
        <w:t>ASTM D2244 - Standard Test Method for Calculation of Color Differences From Instrumentally Measured Color Coordinates.</w:t>
      </w:r>
    </w:p>
    <w:p w:rsidR="00C51F60" w:rsidRPr="001242BC" w:rsidRDefault="00C51F60" w:rsidP="00C51F60">
      <w:pPr>
        <w:pStyle w:val="RUSKINBlank"/>
        <w:rPr>
          <w:sz w:val="20"/>
        </w:rPr>
      </w:pPr>
    </w:p>
    <w:p w:rsidR="007E781E" w:rsidRPr="001242BC" w:rsidRDefault="007E781E">
      <w:pPr>
        <w:pStyle w:val="RUSKINArticle"/>
        <w:rPr>
          <w:sz w:val="20"/>
        </w:rPr>
      </w:pPr>
      <w:r w:rsidRPr="001242BC">
        <w:rPr>
          <w:sz w:val="20"/>
        </w:rPr>
        <w:t>SUBMITTALS</w:t>
      </w:r>
    </w:p>
    <w:p w:rsidR="007E781E" w:rsidRPr="001242BC" w:rsidRDefault="007E781E" w:rsidP="00EB74E3">
      <w:pPr>
        <w:pStyle w:val="RUSKINBlank"/>
        <w:rPr>
          <w:sz w:val="20"/>
        </w:rPr>
      </w:pPr>
    </w:p>
    <w:p w:rsidR="007E781E" w:rsidRPr="001242BC" w:rsidRDefault="007E781E" w:rsidP="005E1F43">
      <w:pPr>
        <w:pStyle w:val="RUSKINParagraph"/>
        <w:rPr>
          <w:sz w:val="20"/>
        </w:rPr>
      </w:pPr>
      <w:r w:rsidRPr="001242BC">
        <w:rPr>
          <w:sz w:val="20"/>
        </w:rPr>
        <w:t>Submit under provisions of Section 01300.</w:t>
      </w:r>
    </w:p>
    <w:p w:rsidR="007E781E" w:rsidRPr="001242BC" w:rsidRDefault="007E781E" w:rsidP="00EB74E3">
      <w:pPr>
        <w:pStyle w:val="RUSKINBlank"/>
        <w:rPr>
          <w:sz w:val="20"/>
        </w:rPr>
      </w:pPr>
    </w:p>
    <w:p w:rsidR="007E781E" w:rsidRPr="001242BC" w:rsidRDefault="007E781E" w:rsidP="005E1F43">
      <w:pPr>
        <w:pStyle w:val="RUSKINParagraph"/>
        <w:rPr>
          <w:sz w:val="20"/>
        </w:rPr>
      </w:pPr>
      <w:r w:rsidRPr="001242BC">
        <w:rPr>
          <w:sz w:val="20"/>
        </w:rPr>
        <w:t xml:space="preserve">Product Data:  </w:t>
      </w:r>
      <w:r w:rsidR="00C42E58" w:rsidRPr="001242BC">
        <w:rPr>
          <w:sz w:val="20"/>
        </w:rPr>
        <w:t>For</w:t>
      </w:r>
      <w:r w:rsidRPr="001242BC">
        <w:rPr>
          <w:sz w:val="20"/>
        </w:rPr>
        <w:t xml:space="preserve"> each product to be used, including:</w:t>
      </w:r>
    </w:p>
    <w:p w:rsidR="00C42E58" w:rsidRPr="001242BC" w:rsidRDefault="00C42E58" w:rsidP="00661653">
      <w:pPr>
        <w:pStyle w:val="RUSKINSubPara"/>
        <w:rPr>
          <w:sz w:val="20"/>
        </w:rPr>
      </w:pPr>
      <w:r w:rsidRPr="001242BC">
        <w:rPr>
          <w:sz w:val="20"/>
        </w:rPr>
        <w:t>Manufacturer's product data including performance data.</w:t>
      </w:r>
    </w:p>
    <w:p w:rsidR="007E781E" w:rsidRPr="001242BC" w:rsidRDefault="007E781E" w:rsidP="00661653">
      <w:pPr>
        <w:pStyle w:val="RUSKINSubPara"/>
        <w:rPr>
          <w:sz w:val="20"/>
        </w:rPr>
      </w:pPr>
      <w:r w:rsidRPr="001242BC">
        <w:rPr>
          <w:sz w:val="20"/>
        </w:rPr>
        <w:t>Preparation instructions and recommendations.</w:t>
      </w:r>
    </w:p>
    <w:p w:rsidR="007E781E" w:rsidRPr="001242BC" w:rsidRDefault="007E781E" w:rsidP="00661653">
      <w:pPr>
        <w:pStyle w:val="RUSKINSubPara"/>
        <w:rPr>
          <w:sz w:val="20"/>
        </w:rPr>
      </w:pPr>
      <w:r w:rsidRPr="001242BC">
        <w:rPr>
          <w:sz w:val="20"/>
        </w:rPr>
        <w:t>Storage and handling requirements and recommendations.</w:t>
      </w:r>
    </w:p>
    <w:p w:rsidR="007E781E" w:rsidRPr="001242BC" w:rsidRDefault="007E781E" w:rsidP="00661653">
      <w:pPr>
        <w:pStyle w:val="RUSKINSubPara"/>
        <w:rPr>
          <w:sz w:val="20"/>
        </w:rPr>
      </w:pPr>
      <w:r w:rsidRPr="001242BC">
        <w:rPr>
          <w:sz w:val="20"/>
        </w:rPr>
        <w:t>Installation methods.</w:t>
      </w:r>
    </w:p>
    <w:p w:rsidR="007E781E" w:rsidRPr="001242BC" w:rsidRDefault="007E781E" w:rsidP="00EB74E3">
      <w:pPr>
        <w:pStyle w:val="RUSKINBlank"/>
        <w:rPr>
          <w:sz w:val="20"/>
        </w:rPr>
      </w:pPr>
    </w:p>
    <w:p w:rsidR="007E781E" w:rsidRPr="001242BC" w:rsidRDefault="007E781E" w:rsidP="005E1F43">
      <w:pPr>
        <w:pStyle w:val="RUSKINParagraph"/>
        <w:rPr>
          <w:sz w:val="20"/>
        </w:rPr>
      </w:pPr>
      <w:r w:rsidRPr="001242BC">
        <w:rPr>
          <w:sz w:val="20"/>
        </w:rPr>
        <w:t>Shop Drawings:</w:t>
      </w:r>
    </w:p>
    <w:p w:rsidR="00C42E58" w:rsidRPr="001242BC" w:rsidRDefault="00C42E58" w:rsidP="00661653">
      <w:pPr>
        <w:pStyle w:val="RUSKINSubPara"/>
        <w:rPr>
          <w:sz w:val="20"/>
        </w:rPr>
      </w:pPr>
      <w:r w:rsidRPr="001242BC">
        <w:rPr>
          <w:sz w:val="20"/>
        </w:rPr>
        <w:t>Submit shop drawings indicating materials, construction, dimensions, accessories, and installation details.</w:t>
      </w:r>
    </w:p>
    <w:p w:rsidR="007E781E" w:rsidRPr="001242BC" w:rsidRDefault="007E781E" w:rsidP="00EB74E3">
      <w:pPr>
        <w:pStyle w:val="RUSKINBlank"/>
        <w:rPr>
          <w:sz w:val="20"/>
        </w:rPr>
      </w:pPr>
    </w:p>
    <w:p w:rsidR="007E781E" w:rsidRPr="001242BC" w:rsidRDefault="007E781E">
      <w:pPr>
        <w:pStyle w:val="RUSKINNote"/>
        <w:rPr>
          <w:sz w:val="20"/>
        </w:rPr>
      </w:pPr>
      <w:r w:rsidRPr="001242BC">
        <w:rPr>
          <w:sz w:val="20"/>
        </w:rPr>
        <w:t xml:space="preserve">** NOTE TO SPECIFIER **  Delete selection samples if </w:t>
      </w:r>
      <w:r w:rsidR="00C42E58" w:rsidRPr="001242BC">
        <w:rPr>
          <w:sz w:val="20"/>
        </w:rPr>
        <w:t>not required</w:t>
      </w:r>
      <w:r w:rsidRPr="001242BC">
        <w:rPr>
          <w:sz w:val="20"/>
        </w:rPr>
        <w:t>.</w:t>
      </w:r>
    </w:p>
    <w:p w:rsidR="007E781E" w:rsidRPr="001242BC" w:rsidRDefault="00C42E58" w:rsidP="005E1F43">
      <w:pPr>
        <w:pStyle w:val="RUSKINParagraph"/>
        <w:rPr>
          <w:sz w:val="20"/>
        </w:rPr>
      </w:pPr>
      <w:r w:rsidRPr="001242BC">
        <w:rPr>
          <w:sz w:val="20"/>
        </w:rPr>
        <w:t>Samples:  Submit sample of louver to show frame, blades, bird screen, gutters, downspouts, vertical supports, sill, accessories, finish, and color.</w:t>
      </w:r>
    </w:p>
    <w:p w:rsidR="007E781E" w:rsidRPr="001242BC" w:rsidRDefault="007E781E" w:rsidP="00EB74E3">
      <w:pPr>
        <w:pStyle w:val="RUSKINBlank"/>
        <w:rPr>
          <w:sz w:val="20"/>
        </w:rPr>
      </w:pPr>
    </w:p>
    <w:p w:rsidR="007E781E" w:rsidRPr="001242BC" w:rsidRDefault="007E781E">
      <w:pPr>
        <w:pStyle w:val="RUSKINArticle"/>
        <w:rPr>
          <w:sz w:val="20"/>
        </w:rPr>
      </w:pPr>
      <w:r w:rsidRPr="001242BC">
        <w:rPr>
          <w:sz w:val="20"/>
        </w:rPr>
        <w:t>QUALITY ASSURANCE</w:t>
      </w:r>
    </w:p>
    <w:p w:rsidR="00F303A3" w:rsidRPr="001242BC" w:rsidRDefault="00F303A3" w:rsidP="00F303A3">
      <w:pPr>
        <w:pStyle w:val="RUSKINBlank"/>
        <w:rPr>
          <w:sz w:val="20"/>
        </w:rPr>
      </w:pPr>
    </w:p>
    <w:p w:rsidR="003A67A7" w:rsidRPr="001242BC" w:rsidRDefault="003A67A7" w:rsidP="003A67A7">
      <w:pPr>
        <w:pStyle w:val="RUSKINParagraph"/>
        <w:rPr>
          <w:sz w:val="20"/>
        </w:rPr>
      </w:pPr>
      <w:r w:rsidRPr="001242BC">
        <w:rPr>
          <w:sz w:val="20"/>
        </w:rPr>
        <w:t>Manufacturer Qualifications:</w:t>
      </w:r>
    </w:p>
    <w:p w:rsidR="003A67A7" w:rsidRPr="001242BC" w:rsidRDefault="003A67A7" w:rsidP="003A67A7">
      <w:pPr>
        <w:pStyle w:val="RUSKINSubPara"/>
        <w:rPr>
          <w:sz w:val="20"/>
        </w:rPr>
      </w:pPr>
      <w:r w:rsidRPr="001242BC">
        <w:rPr>
          <w:sz w:val="20"/>
        </w:rPr>
        <w:t>The manufacturer shall have implemented the management of quality objectives, continual improvement, and monitoring of customer satisfaction to assure that customer needs and expectations are met.</w:t>
      </w:r>
    </w:p>
    <w:p w:rsidR="003A67A7" w:rsidRPr="001242BC" w:rsidRDefault="003A67A7" w:rsidP="003A67A7">
      <w:pPr>
        <w:pStyle w:val="RUSKINSubPara"/>
        <w:rPr>
          <w:sz w:val="20"/>
        </w:rPr>
      </w:pPr>
      <w:r w:rsidRPr="001242BC">
        <w:rPr>
          <w:sz w:val="20"/>
        </w:rPr>
        <w:t>Manufacturer shall be International Organization for Standardization (ISO) 9000 accredited.</w:t>
      </w:r>
    </w:p>
    <w:p w:rsidR="007E781E" w:rsidRPr="001242BC" w:rsidRDefault="007E781E" w:rsidP="00EB74E3">
      <w:pPr>
        <w:pStyle w:val="RUSKINBlank"/>
        <w:rPr>
          <w:sz w:val="20"/>
        </w:rPr>
      </w:pPr>
    </w:p>
    <w:p w:rsidR="000462FB" w:rsidRPr="001242BC" w:rsidRDefault="000462FB" w:rsidP="000462FB">
      <w:pPr>
        <w:pStyle w:val="RUSKINNote"/>
        <w:rPr>
          <w:sz w:val="20"/>
        </w:rPr>
      </w:pPr>
      <w:r w:rsidRPr="001242BC">
        <w:rPr>
          <w:sz w:val="20"/>
        </w:rPr>
        <w:t>** NOTE TO SPECIFIER **  Insert installer qualifications. Delete if not required.</w:t>
      </w:r>
    </w:p>
    <w:p w:rsidR="007E781E" w:rsidRPr="001242BC" w:rsidRDefault="007E781E" w:rsidP="005E1F43">
      <w:pPr>
        <w:pStyle w:val="RUSKINParagraph"/>
        <w:rPr>
          <w:sz w:val="20"/>
        </w:rPr>
      </w:pPr>
      <w:r w:rsidRPr="001242BC">
        <w:rPr>
          <w:sz w:val="20"/>
        </w:rPr>
        <w:t>Installer Qualifications:</w:t>
      </w:r>
    </w:p>
    <w:p w:rsidR="007E781E" w:rsidRPr="001242BC" w:rsidRDefault="007E781E" w:rsidP="00EB74E3">
      <w:pPr>
        <w:pStyle w:val="RUSKINBlank"/>
        <w:rPr>
          <w:sz w:val="20"/>
        </w:rPr>
      </w:pPr>
    </w:p>
    <w:p w:rsidR="00F303A3" w:rsidRPr="001242BC" w:rsidRDefault="00F303A3" w:rsidP="00F303A3">
      <w:pPr>
        <w:pStyle w:val="RUSKINParagraph"/>
        <w:rPr>
          <w:sz w:val="20"/>
        </w:rPr>
      </w:pPr>
      <w:r w:rsidRPr="001242BC">
        <w:rPr>
          <w:sz w:val="20"/>
        </w:rPr>
        <w:t>Product Qualifications:</w:t>
      </w:r>
    </w:p>
    <w:p w:rsidR="00F303A3" w:rsidRPr="001242BC" w:rsidRDefault="00F303A3" w:rsidP="00F303A3">
      <w:pPr>
        <w:pStyle w:val="RUSKINSubPara"/>
        <w:rPr>
          <w:sz w:val="20"/>
        </w:rPr>
      </w:pPr>
      <w:r w:rsidRPr="001242BC">
        <w:rPr>
          <w:sz w:val="20"/>
        </w:rPr>
        <w:t>Ratings based on tests and procedures performed in accordance with AMCA 511 and comply with AMCA Certified Ratings Program.  AMCA Certified Ratings Seal applies to air performance and water penetration ratings.</w:t>
      </w:r>
    </w:p>
    <w:p w:rsidR="00F303A3" w:rsidRPr="001242BC" w:rsidRDefault="00F303A3" w:rsidP="00F303A3">
      <w:pPr>
        <w:pStyle w:val="RUSKINBlank"/>
        <w:rPr>
          <w:sz w:val="20"/>
        </w:rPr>
      </w:pPr>
    </w:p>
    <w:p w:rsidR="007E781E" w:rsidRPr="001242BC" w:rsidRDefault="007E781E">
      <w:pPr>
        <w:pStyle w:val="RUSKINArticle"/>
        <w:rPr>
          <w:sz w:val="20"/>
        </w:rPr>
      </w:pPr>
      <w:r w:rsidRPr="001242BC">
        <w:rPr>
          <w:sz w:val="20"/>
        </w:rPr>
        <w:t>DELIVERY, STORAGE, AND HANDLING</w:t>
      </w:r>
    </w:p>
    <w:p w:rsidR="007E781E" w:rsidRPr="001242BC" w:rsidRDefault="007E781E" w:rsidP="00EB74E3">
      <w:pPr>
        <w:pStyle w:val="RUSKINBlank"/>
        <w:rPr>
          <w:sz w:val="20"/>
        </w:rPr>
      </w:pPr>
    </w:p>
    <w:p w:rsidR="007E781E" w:rsidRPr="001242BC" w:rsidRDefault="007E781E" w:rsidP="005E1F43">
      <w:pPr>
        <w:pStyle w:val="RUSKINParagraph"/>
        <w:rPr>
          <w:sz w:val="20"/>
        </w:rPr>
      </w:pPr>
      <w:r w:rsidRPr="001242BC">
        <w:rPr>
          <w:sz w:val="20"/>
        </w:rPr>
        <w:t>Store products in manufacturer's unopened packaging until ready for installation.</w:t>
      </w:r>
    </w:p>
    <w:p w:rsidR="007E781E" w:rsidRPr="001242BC" w:rsidRDefault="007E781E" w:rsidP="00EB74E3">
      <w:pPr>
        <w:pStyle w:val="RUSKINBlank"/>
        <w:rPr>
          <w:sz w:val="20"/>
        </w:rPr>
      </w:pPr>
    </w:p>
    <w:p w:rsidR="00000AF7" w:rsidRPr="001242BC" w:rsidRDefault="00000AF7" w:rsidP="005E1F43">
      <w:pPr>
        <w:pStyle w:val="RUSKINParagraph"/>
        <w:rPr>
          <w:sz w:val="20"/>
        </w:rPr>
      </w:pPr>
      <w:r w:rsidRPr="001242BC">
        <w:rPr>
          <w:sz w:val="20"/>
        </w:rPr>
        <w:t>Store materials in a dry area indoors, protected from damage and in accordance with manufacturer's instructions.</w:t>
      </w:r>
    </w:p>
    <w:p w:rsidR="00000AF7" w:rsidRPr="001242BC" w:rsidRDefault="00000AF7" w:rsidP="00EB74E3">
      <w:pPr>
        <w:pStyle w:val="RUSKINBlank"/>
        <w:rPr>
          <w:sz w:val="20"/>
        </w:rPr>
      </w:pPr>
    </w:p>
    <w:p w:rsidR="00000AF7" w:rsidRPr="001242BC" w:rsidRDefault="00000AF7" w:rsidP="005E1F43">
      <w:pPr>
        <w:pStyle w:val="RUSKINParagraph"/>
        <w:rPr>
          <w:sz w:val="20"/>
        </w:rPr>
      </w:pPr>
      <w:r w:rsidRPr="001242BC">
        <w:rPr>
          <w:sz w:val="20"/>
        </w:rPr>
        <w:t>Handling:  Protect materials and finishes during handling and installation to prevent damage.</w:t>
      </w:r>
    </w:p>
    <w:p w:rsidR="00000AF7" w:rsidRPr="001242BC" w:rsidRDefault="00000AF7" w:rsidP="00EB74E3">
      <w:pPr>
        <w:pStyle w:val="RUSKINBlank"/>
        <w:rPr>
          <w:sz w:val="20"/>
        </w:rPr>
      </w:pPr>
    </w:p>
    <w:p w:rsidR="007E781E" w:rsidRPr="001242BC" w:rsidRDefault="007E781E" w:rsidP="005E1F43">
      <w:pPr>
        <w:pStyle w:val="RUSKINParagraph"/>
        <w:rPr>
          <w:sz w:val="20"/>
        </w:rPr>
      </w:pPr>
      <w:r w:rsidRPr="001242BC">
        <w:rPr>
          <w:sz w:val="20"/>
        </w:rPr>
        <w:t>Store and dispose of solvent-based materials, and materials used with solvent-based materials, in accordance with requirements of local authorities having jurisdiction.</w:t>
      </w:r>
    </w:p>
    <w:p w:rsidR="007E781E" w:rsidRPr="001242BC" w:rsidRDefault="007E781E" w:rsidP="00EB74E3">
      <w:pPr>
        <w:pStyle w:val="RUSKINBlank"/>
        <w:rPr>
          <w:sz w:val="20"/>
        </w:rPr>
      </w:pPr>
    </w:p>
    <w:p w:rsidR="007E781E" w:rsidRPr="001242BC" w:rsidRDefault="007E781E">
      <w:pPr>
        <w:pStyle w:val="RUSKINArticle"/>
        <w:rPr>
          <w:sz w:val="20"/>
        </w:rPr>
      </w:pPr>
      <w:r w:rsidRPr="001242BC">
        <w:rPr>
          <w:sz w:val="20"/>
        </w:rPr>
        <w:t>PROJECT CONDITIONS</w:t>
      </w:r>
    </w:p>
    <w:p w:rsidR="007E781E" w:rsidRPr="001242BC" w:rsidRDefault="007E781E" w:rsidP="00EB74E3">
      <w:pPr>
        <w:pStyle w:val="RUSKINBlank"/>
        <w:rPr>
          <w:sz w:val="20"/>
        </w:rPr>
      </w:pPr>
    </w:p>
    <w:p w:rsidR="007E781E" w:rsidRPr="001242BC" w:rsidRDefault="007E781E" w:rsidP="005E1F43">
      <w:pPr>
        <w:pStyle w:val="RUSKINParagraph"/>
        <w:rPr>
          <w:sz w:val="20"/>
        </w:rPr>
      </w:pPr>
      <w:r w:rsidRPr="001242BC">
        <w:rPr>
          <w:sz w:val="20"/>
        </w:rPr>
        <w:t>Maintain environmental conditions (temperature, humidity, and ventilation) within limits recommended by manufacturer for optimum results.  Do not install products under environmental conditions outside manufacturer's absolute limits.</w:t>
      </w:r>
    </w:p>
    <w:p w:rsidR="007E781E" w:rsidRPr="001242BC" w:rsidRDefault="007E781E" w:rsidP="00EB74E3">
      <w:pPr>
        <w:pStyle w:val="RUSKINBlank"/>
        <w:rPr>
          <w:sz w:val="20"/>
        </w:rPr>
      </w:pPr>
    </w:p>
    <w:p w:rsidR="007E781E" w:rsidRPr="001242BC" w:rsidRDefault="007E781E">
      <w:pPr>
        <w:pStyle w:val="RUSKINArticle"/>
        <w:rPr>
          <w:sz w:val="20"/>
        </w:rPr>
      </w:pPr>
      <w:r w:rsidRPr="001242BC">
        <w:rPr>
          <w:sz w:val="20"/>
        </w:rPr>
        <w:t>WARRANTY</w:t>
      </w:r>
    </w:p>
    <w:p w:rsidR="007E781E" w:rsidRPr="001242BC" w:rsidRDefault="007E781E" w:rsidP="00EB74E3">
      <w:pPr>
        <w:pStyle w:val="RUSKINBlank"/>
        <w:rPr>
          <w:sz w:val="20"/>
        </w:rPr>
      </w:pPr>
    </w:p>
    <w:p w:rsidR="00661653" w:rsidRPr="001242BC" w:rsidRDefault="00661653" w:rsidP="005E1F43">
      <w:pPr>
        <w:pStyle w:val="RUSKINParagraph"/>
        <w:rPr>
          <w:sz w:val="20"/>
        </w:rPr>
      </w:pPr>
      <w:r w:rsidRPr="001242BC">
        <w:rPr>
          <w:sz w:val="20"/>
        </w:rPr>
        <w:t xml:space="preserve">Manufacturer shall provide standard limited warranty for </w:t>
      </w:r>
      <w:r w:rsidR="008B52F4" w:rsidRPr="001242BC">
        <w:rPr>
          <w:sz w:val="20"/>
        </w:rPr>
        <w:t>louver</w:t>
      </w:r>
      <w:r w:rsidRPr="001242BC">
        <w:rPr>
          <w:sz w:val="20"/>
        </w:rPr>
        <w:t xml:space="preserve"> systems for a period of </w:t>
      </w:r>
      <w:r w:rsidR="00B90FF9">
        <w:rPr>
          <w:sz w:val="20"/>
        </w:rPr>
        <w:t>five years (60 months) from date of installation, no more than 60 months</w:t>
      </w:r>
      <w:r w:rsidRPr="001242BC">
        <w:rPr>
          <w:sz w:val="20"/>
        </w:rPr>
        <w:t xml:space="preserve"> after shipment from manufacturing plant. When notified in writing from the Owner of a manufacturing defect, manufacturer shall promptly correct deficiencies without cost to the Owner.  </w:t>
      </w:r>
    </w:p>
    <w:p w:rsidR="0014008B" w:rsidRPr="001242BC" w:rsidRDefault="0014008B" w:rsidP="0014008B">
      <w:pPr>
        <w:pStyle w:val="RUSKINBlank"/>
        <w:rPr>
          <w:sz w:val="20"/>
        </w:rPr>
      </w:pPr>
    </w:p>
    <w:p w:rsidR="007E781E" w:rsidRPr="001242BC" w:rsidRDefault="007E781E" w:rsidP="00EB74E3">
      <w:pPr>
        <w:pStyle w:val="RUSKINBlank"/>
        <w:rPr>
          <w:sz w:val="20"/>
        </w:rPr>
      </w:pPr>
    </w:p>
    <w:p w:rsidR="007E781E" w:rsidRPr="001242BC" w:rsidRDefault="007E781E">
      <w:pPr>
        <w:pStyle w:val="RUSKINPart"/>
        <w:rPr>
          <w:sz w:val="20"/>
        </w:rPr>
      </w:pPr>
      <w:r w:rsidRPr="001242BC">
        <w:rPr>
          <w:sz w:val="20"/>
        </w:rPr>
        <w:t>PRODUCTS</w:t>
      </w:r>
    </w:p>
    <w:p w:rsidR="007E781E" w:rsidRPr="001242BC" w:rsidRDefault="007E781E" w:rsidP="00EB74E3">
      <w:pPr>
        <w:pStyle w:val="RUSKINBlank"/>
        <w:rPr>
          <w:sz w:val="20"/>
        </w:rPr>
      </w:pPr>
    </w:p>
    <w:p w:rsidR="007E781E" w:rsidRPr="001242BC" w:rsidRDefault="007E781E">
      <w:pPr>
        <w:pStyle w:val="RUSKINArticle"/>
        <w:rPr>
          <w:sz w:val="20"/>
        </w:rPr>
      </w:pPr>
      <w:r w:rsidRPr="001242BC">
        <w:rPr>
          <w:sz w:val="20"/>
        </w:rPr>
        <w:t>MANUFACTURERS</w:t>
      </w:r>
    </w:p>
    <w:p w:rsidR="007E781E" w:rsidRPr="001242BC" w:rsidRDefault="007E781E" w:rsidP="00EB74E3">
      <w:pPr>
        <w:pStyle w:val="RUSKINBlank"/>
        <w:rPr>
          <w:sz w:val="20"/>
        </w:rPr>
      </w:pPr>
    </w:p>
    <w:p w:rsidR="007E781E" w:rsidRPr="001242BC" w:rsidRDefault="007E781E" w:rsidP="005E1F43">
      <w:pPr>
        <w:pStyle w:val="RUSKINParagraph"/>
        <w:rPr>
          <w:sz w:val="20"/>
        </w:rPr>
      </w:pPr>
      <w:r w:rsidRPr="001242BC">
        <w:rPr>
          <w:sz w:val="20"/>
        </w:rPr>
        <w:t xml:space="preserve">Acceptable Manufacturer:  </w:t>
      </w:r>
      <w:r w:rsidR="005C2381" w:rsidRPr="001242BC">
        <w:rPr>
          <w:sz w:val="20"/>
        </w:rPr>
        <w:t>Ruskin Company</w:t>
      </w:r>
      <w:r w:rsidRPr="001242BC">
        <w:rPr>
          <w:sz w:val="20"/>
        </w:rPr>
        <w:t xml:space="preserve">; </w:t>
      </w:r>
      <w:r w:rsidR="005C2381" w:rsidRPr="001242BC">
        <w:rPr>
          <w:sz w:val="20"/>
        </w:rPr>
        <w:t>3900 Dr. Greaves Road</w:t>
      </w:r>
      <w:r w:rsidRPr="001242BC">
        <w:rPr>
          <w:sz w:val="20"/>
        </w:rPr>
        <w:t xml:space="preserve">, </w:t>
      </w:r>
      <w:r w:rsidR="005C2381" w:rsidRPr="001242BC">
        <w:rPr>
          <w:sz w:val="20"/>
        </w:rPr>
        <w:t>Kansas City, Missouri 64030</w:t>
      </w:r>
      <w:r w:rsidRPr="001242BC">
        <w:rPr>
          <w:sz w:val="20"/>
        </w:rPr>
        <w:t xml:space="preserve">. </w:t>
      </w:r>
      <w:r w:rsidR="005C2381" w:rsidRPr="001242BC">
        <w:rPr>
          <w:sz w:val="20"/>
        </w:rPr>
        <w:t>Tel: (816) 761-7476</w:t>
      </w:r>
      <w:r w:rsidRPr="001242BC">
        <w:rPr>
          <w:sz w:val="20"/>
        </w:rPr>
        <w:t xml:space="preserve">.  </w:t>
      </w:r>
    </w:p>
    <w:p w:rsidR="007E781E" w:rsidRPr="001242BC" w:rsidRDefault="007E781E" w:rsidP="00EB74E3">
      <w:pPr>
        <w:pStyle w:val="RUSKINBlank"/>
        <w:rPr>
          <w:sz w:val="20"/>
        </w:rPr>
      </w:pPr>
    </w:p>
    <w:p w:rsidR="007E781E" w:rsidRPr="001242BC" w:rsidRDefault="007E781E">
      <w:pPr>
        <w:pStyle w:val="RUSKINNote"/>
        <w:rPr>
          <w:sz w:val="20"/>
        </w:rPr>
      </w:pPr>
      <w:r w:rsidRPr="001242BC">
        <w:rPr>
          <w:sz w:val="20"/>
        </w:rPr>
        <w:t>** NOTE TO SPECIFIER **  Delete one of the following two paragraphs; coordinate with requirements of Division 1 section on product options and substitutions.</w:t>
      </w:r>
    </w:p>
    <w:p w:rsidR="007E781E" w:rsidRPr="001242BC" w:rsidRDefault="007E781E" w:rsidP="005E1F43">
      <w:pPr>
        <w:pStyle w:val="RUSKINParagraph"/>
        <w:rPr>
          <w:sz w:val="20"/>
        </w:rPr>
      </w:pPr>
      <w:r w:rsidRPr="001242BC">
        <w:rPr>
          <w:sz w:val="20"/>
        </w:rPr>
        <w:t>Substitutions:  Not permitted.</w:t>
      </w:r>
    </w:p>
    <w:p w:rsidR="007E781E" w:rsidRPr="001242BC" w:rsidRDefault="007E781E" w:rsidP="00EB74E3">
      <w:pPr>
        <w:pStyle w:val="RUSKINBlank"/>
        <w:rPr>
          <w:sz w:val="20"/>
        </w:rPr>
      </w:pPr>
    </w:p>
    <w:p w:rsidR="007E781E" w:rsidRPr="001242BC" w:rsidRDefault="007E781E" w:rsidP="005E1F43">
      <w:pPr>
        <w:pStyle w:val="RUSKINParagraph"/>
        <w:rPr>
          <w:sz w:val="20"/>
        </w:rPr>
      </w:pPr>
      <w:r w:rsidRPr="001242BC">
        <w:rPr>
          <w:sz w:val="20"/>
        </w:rPr>
        <w:t>Requests for substitutions will be considered in accordance with provisions of Section 01600.</w:t>
      </w:r>
    </w:p>
    <w:p w:rsidR="007E781E" w:rsidRPr="001242BC" w:rsidRDefault="007E781E" w:rsidP="00EB74E3">
      <w:pPr>
        <w:pStyle w:val="RUSKINBlank"/>
        <w:rPr>
          <w:sz w:val="20"/>
        </w:rPr>
      </w:pPr>
    </w:p>
    <w:p w:rsidR="00BE5D53" w:rsidRPr="001242BC" w:rsidRDefault="009A674F" w:rsidP="00BE5D53">
      <w:pPr>
        <w:pStyle w:val="RUSKINArticle"/>
        <w:rPr>
          <w:sz w:val="20"/>
        </w:rPr>
      </w:pPr>
      <w:r w:rsidRPr="001242BC">
        <w:rPr>
          <w:sz w:val="20"/>
        </w:rPr>
        <w:t xml:space="preserve">COMBINATION </w:t>
      </w:r>
      <w:r w:rsidR="003A67A7" w:rsidRPr="001242BC">
        <w:rPr>
          <w:sz w:val="20"/>
        </w:rPr>
        <w:t>ADJUSTABLE LOUVER</w:t>
      </w:r>
      <w:r w:rsidR="007C6E94" w:rsidRPr="001242BC">
        <w:rPr>
          <w:sz w:val="20"/>
        </w:rPr>
        <w:t xml:space="preserve"> </w:t>
      </w:r>
    </w:p>
    <w:p w:rsidR="00BE5D53" w:rsidRPr="001242BC" w:rsidRDefault="00BE5D53" w:rsidP="005E1F43">
      <w:pPr>
        <w:pStyle w:val="RUSKINParagraph"/>
        <w:rPr>
          <w:sz w:val="20"/>
        </w:rPr>
      </w:pPr>
      <w:r w:rsidRPr="001242BC">
        <w:rPr>
          <w:sz w:val="20"/>
        </w:rPr>
        <w:t>Fabrication:</w:t>
      </w:r>
      <w:r w:rsidR="00570DDB" w:rsidRPr="001242BC">
        <w:rPr>
          <w:sz w:val="20"/>
        </w:rPr>
        <w:t xml:space="preserve"> </w:t>
      </w:r>
      <w:r w:rsidR="003A1919" w:rsidRPr="001242BC">
        <w:rPr>
          <w:sz w:val="20"/>
        </w:rPr>
        <w:t>Sightproof</w:t>
      </w:r>
      <w:r w:rsidR="00EE6D8B" w:rsidRPr="001242BC">
        <w:rPr>
          <w:sz w:val="20"/>
        </w:rPr>
        <w:t>/Mullion</w:t>
      </w:r>
      <w:r w:rsidR="009A674F" w:rsidRPr="001242BC">
        <w:rPr>
          <w:sz w:val="20"/>
        </w:rPr>
        <w:t xml:space="preserve"> combination fixed and adjustable blade</w:t>
      </w:r>
      <w:r w:rsidR="00EE6D8B" w:rsidRPr="001242BC">
        <w:rPr>
          <w:sz w:val="20"/>
        </w:rPr>
        <w:t xml:space="preserve"> style.</w:t>
      </w:r>
      <w:r w:rsidR="00A54E3B" w:rsidRPr="001242BC">
        <w:rPr>
          <w:sz w:val="20"/>
        </w:rPr>
        <w:t xml:space="preserve"> </w:t>
      </w:r>
    </w:p>
    <w:p w:rsidR="00BE5D53" w:rsidRPr="001242BC" w:rsidRDefault="00BE5D53" w:rsidP="00BE5D53">
      <w:pPr>
        <w:pStyle w:val="RUSKINSubPara"/>
        <w:rPr>
          <w:sz w:val="20"/>
        </w:rPr>
      </w:pPr>
      <w:r w:rsidRPr="001242BC">
        <w:rPr>
          <w:sz w:val="20"/>
        </w:rPr>
        <w:t xml:space="preserve">Model:  </w:t>
      </w:r>
      <w:r w:rsidR="007C6E94" w:rsidRPr="001242BC">
        <w:rPr>
          <w:sz w:val="20"/>
        </w:rPr>
        <w:t>L</w:t>
      </w:r>
      <w:r w:rsidR="009A674F" w:rsidRPr="001242BC">
        <w:rPr>
          <w:sz w:val="20"/>
        </w:rPr>
        <w:t>C6375D</w:t>
      </w:r>
      <w:r w:rsidR="00BB593E" w:rsidRPr="001242BC">
        <w:rPr>
          <w:sz w:val="20"/>
        </w:rPr>
        <w:t xml:space="preserve"> as manufactured by Ruskin Company</w:t>
      </w:r>
      <w:r w:rsidRPr="001242BC">
        <w:rPr>
          <w:sz w:val="20"/>
        </w:rPr>
        <w:t>.</w:t>
      </w:r>
    </w:p>
    <w:p w:rsidR="00BE5D53" w:rsidRPr="001242BC" w:rsidRDefault="00BE5D53" w:rsidP="00BE5D53">
      <w:pPr>
        <w:pStyle w:val="RUSKINSubPara"/>
        <w:rPr>
          <w:sz w:val="20"/>
        </w:rPr>
      </w:pPr>
      <w:r w:rsidRPr="001242BC">
        <w:rPr>
          <w:sz w:val="20"/>
        </w:rPr>
        <w:t>Frame:</w:t>
      </w:r>
    </w:p>
    <w:p w:rsidR="00C457A4" w:rsidRPr="001242BC" w:rsidRDefault="00C457A4" w:rsidP="00C457A4">
      <w:pPr>
        <w:pStyle w:val="RUSKINSubSub1"/>
        <w:rPr>
          <w:sz w:val="20"/>
        </w:rPr>
      </w:pPr>
      <w:r w:rsidRPr="001242BC">
        <w:rPr>
          <w:sz w:val="20"/>
        </w:rPr>
        <w:t xml:space="preserve">Frame Depth: </w:t>
      </w:r>
      <w:r w:rsidR="00157A7A" w:rsidRPr="001242BC">
        <w:rPr>
          <w:sz w:val="20"/>
        </w:rPr>
        <w:t>6</w:t>
      </w:r>
      <w:r w:rsidRPr="001242BC">
        <w:rPr>
          <w:sz w:val="20"/>
        </w:rPr>
        <w:t xml:space="preserve"> inches (1</w:t>
      </w:r>
      <w:r w:rsidR="00157A7A" w:rsidRPr="001242BC">
        <w:rPr>
          <w:sz w:val="20"/>
        </w:rPr>
        <w:t>52</w:t>
      </w:r>
      <w:r w:rsidRPr="001242BC">
        <w:rPr>
          <w:sz w:val="20"/>
        </w:rPr>
        <w:t xml:space="preserve"> mm).</w:t>
      </w:r>
    </w:p>
    <w:p w:rsidR="004F0E21" w:rsidRPr="001242BC" w:rsidRDefault="004F0E21" w:rsidP="004F0E21">
      <w:pPr>
        <w:pStyle w:val="RUSKINSubSub1"/>
        <w:rPr>
          <w:sz w:val="20"/>
        </w:rPr>
      </w:pPr>
      <w:r w:rsidRPr="001242BC">
        <w:rPr>
          <w:sz w:val="20"/>
        </w:rPr>
        <w:t xml:space="preserve">Material:  </w:t>
      </w:r>
      <w:r w:rsidR="006C6B74" w:rsidRPr="001242BC">
        <w:rPr>
          <w:sz w:val="20"/>
        </w:rPr>
        <w:t>Galvanized s</w:t>
      </w:r>
      <w:r w:rsidRPr="001242BC">
        <w:rPr>
          <w:sz w:val="20"/>
        </w:rPr>
        <w:t>teel</w:t>
      </w:r>
      <w:r w:rsidR="00A30745" w:rsidRPr="001242BC">
        <w:rPr>
          <w:sz w:val="20"/>
        </w:rPr>
        <w:t>, ASTM A 653, HDG G60 CS</w:t>
      </w:r>
      <w:r w:rsidR="006C6B74" w:rsidRPr="001242BC">
        <w:rPr>
          <w:sz w:val="20"/>
        </w:rPr>
        <w:t>.</w:t>
      </w:r>
    </w:p>
    <w:p w:rsidR="0052647D" w:rsidRPr="001242BC" w:rsidRDefault="0052647D" w:rsidP="00855779">
      <w:pPr>
        <w:pStyle w:val="RUSKINSubSub1"/>
        <w:rPr>
          <w:sz w:val="20"/>
        </w:rPr>
      </w:pPr>
      <w:r w:rsidRPr="001242BC">
        <w:rPr>
          <w:sz w:val="20"/>
        </w:rPr>
        <w:t>Wall Thickness:  16 gage (1.6 mm), nominal.</w:t>
      </w:r>
    </w:p>
    <w:p w:rsidR="00BE5D53" w:rsidRPr="001242BC" w:rsidRDefault="00BE5D53" w:rsidP="00BE5D53">
      <w:pPr>
        <w:pStyle w:val="RUSKINSubPara"/>
        <w:rPr>
          <w:sz w:val="20"/>
        </w:rPr>
      </w:pPr>
      <w:r w:rsidRPr="001242BC">
        <w:rPr>
          <w:sz w:val="20"/>
        </w:rPr>
        <w:t>Blades:</w:t>
      </w:r>
    </w:p>
    <w:p w:rsidR="00BE5D53" w:rsidRPr="001242BC" w:rsidRDefault="00BE5D53" w:rsidP="00BE5D53">
      <w:pPr>
        <w:pStyle w:val="RUSKINSubSub1"/>
        <w:rPr>
          <w:sz w:val="20"/>
        </w:rPr>
      </w:pPr>
      <w:r w:rsidRPr="001242BC">
        <w:rPr>
          <w:sz w:val="20"/>
        </w:rPr>
        <w:t xml:space="preserve">Style:  </w:t>
      </w:r>
      <w:r w:rsidR="009A674F" w:rsidRPr="001242BC">
        <w:rPr>
          <w:sz w:val="20"/>
        </w:rPr>
        <w:t xml:space="preserve">Horizontal </w:t>
      </w:r>
      <w:r w:rsidR="00060D70" w:rsidRPr="001242BC">
        <w:rPr>
          <w:sz w:val="20"/>
        </w:rPr>
        <w:t>d</w:t>
      </w:r>
      <w:r w:rsidR="00A86338" w:rsidRPr="001242BC">
        <w:rPr>
          <w:sz w:val="20"/>
        </w:rPr>
        <w:t xml:space="preserve">rainable. </w:t>
      </w:r>
    </w:p>
    <w:p w:rsidR="006C6B74" w:rsidRPr="001242BC" w:rsidRDefault="006C6B74" w:rsidP="006C6B74">
      <w:pPr>
        <w:pStyle w:val="RUSKINSubSub1"/>
        <w:rPr>
          <w:sz w:val="20"/>
        </w:rPr>
      </w:pPr>
      <w:r w:rsidRPr="001242BC">
        <w:rPr>
          <w:sz w:val="20"/>
        </w:rPr>
        <w:t>Material:  Galvanized steel</w:t>
      </w:r>
      <w:r w:rsidR="00A30745" w:rsidRPr="001242BC">
        <w:rPr>
          <w:sz w:val="20"/>
        </w:rPr>
        <w:t>, ASTM A 653, HDG G60 CS</w:t>
      </w:r>
      <w:r w:rsidRPr="001242BC">
        <w:rPr>
          <w:sz w:val="20"/>
        </w:rPr>
        <w:t>.</w:t>
      </w:r>
    </w:p>
    <w:p w:rsidR="0052647D" w:rsidRPr="001242BC" w:rsidRDefault="0052647D" w:rsidP="00855779">
      <w:pPr>
        <w:pStyle w:val="RUSKINSubSub1"/>
        <w:rPr>
          <w:sz w:val="20"/>
        </w:rPr>
      </w:pPr>
      <w:r w:rsidRPr="001242BC">
        <w:rPr>
          <w:sz w:val="20"/>
        </w:rPr>
        <w:t xml:space="preserve">Wall Thickness:  </w:t>
      </w:r>
      <w:r w:rsidR="009A674F" w:rsidRPr="001242BC">
        <w:rPr>
          <w:sz w:val="20"/>
        </w:rPr>
        <w:t>18 gage (1.2</w:t>
      </w:r>
      <w:r w:rsidRPr="001242BC">
        <w:rPr>
          <w:sz w:val="20"/>
        </w:rPr>
        <w:t xml:space="preserve"> mm), nominal.</w:t>
      </w:r>
    </w:p>
    <w:p w:rsidR="00BE5D53" w:rsidRPr="001242BC" w:rsidRDefault="009A674F" w:rsidP="00BE5D53">
      <w:pPr>
        <w:pStyle w:val="RUSKINSubSub1"/>
        <w:rPr>
          <w:sz w:val="20"/>
        </w:rPr>
      </w:pPr>
      <w:r w:rsidRPr="001242BC">
        <w:rPr>
          <w:sz w:val="20"/>
        </w:rPr>
        <w:t>Front</w:t>
      </w:r>
      <w:r w:rsidR="00E51798" w:rsidRPr="001242BC">
        <w:rPr>
          <w:sz w:val="20"/>
        </w:rPr>
        <w:t xml:space="preserve"> fixed blades:</w:t>
      </w:r>
      <w:r w:rsidRPr="001242BC">
        <w:rPr>
          <w:sz w:val="20"/>
        </w:rPr>
        <w:t xml:space="preserve"> stationary drainable style positioned at 37½ </w:t>
      </w:r>
      <w:r w:rsidRPr="001242BC">
        <w:rPr>
          <w:rFonts w:ascii="Cambria Math" w:hAnsi="Cambria Math" w:cs="Cambria Math"/>
          <w:sz w:val="20"/>
        </w:rPr>
        <w:t>⁰</w:t>
      </w:r>
    </w:p>
    <w:p w:rsidR="00BE5D53" w:rsidRPr="001242BC" w:rsidRDefault="00BE5D53" w:rsidP="00BE5D53">
      <w:pPr>
        <w:pStyle w:val="RUSKINSubSub1"/>
        <w:rPr>
          <w:sz w:val="20"/>
        </w:rPr>
      </w:pPr>
      <w:r w:rsidRPr="001242BC">
        <w:rPr>
          <w:sz w:val="20"/>
        </w:rPr>
        <w:t xml:space="preserve">Centers:  </w:t>
      </w:r>
      <w:r w:rsidR="009A674F" w:rsidRPr="001242BC">
        <w:rPr>
          <w:sz w:val="20"/>
        </w:rPr>
        <w:t>4½</w:t>
      </w:r>
      <w:r w:rsidRPr="001242BC">
        <w:rPr>
          <w:sz w:val="20"/>
        </w:rPr>
        <w:t xml:space="preserve"> inches (</w:t>
      </w:r>
      <w:r w:rsidR="009A674F" w:rsidRPr="001242BC">
        <w:rPr>
          <w:sz w:val="20"/>
        </w:rPr>
        <w:t>114</w:t>
      </w:r>
      <w:r w:rsidRPr="001242BC">
        <w:rPr>
          <w:sz w:val="20"/>
        </w:rPr>
        <w:t xml:space="preserve"> mm), nominal.</w:t>
      </w:r>
    </w:p>
    <w:p w:rsidR="009A674F" w:rsidRPr="001242BC" w:rsidRDefault="009A674F" w:rsidP="009A674F">
      <w:pPr>
        <w:pStyle w:val="RUSKINBlank"/>
        <w:rPr>
          <w:sz w:val="20"/>
        </w:rPr>
      </w:pPr>
      <w:r w:rsidRPr="001242BC">
        <w:rPr>
          <w:sz w:val="20"/>
        </w:rPr>
        <w:tab/>
      </w:r>
      <w:r w:rsidRPr="001242BC">
        <w:rPr>
          <w:sz w:val="20"/>
        </w:rPr>
        <w:tab/>
      </w:r>
      <w:r w:rsidRPr="001242BC">
        <w:rPr>
          <w:sz w:val="20"/>
        </w:rPr>
        <w:tab/>
        <w:t>f.</w:t>
      </w:r>
      <w:r w:rsidRPr="001242BC">
        <w:rPr>
          <w:sz w:val="20"/>
        </w:rPr>
        <w:tab/>
        <w:t>Rear adjustable blades</w:t>
      </w:r>
      <w:r w:rsidR="00E51798" w:rsidRPr="001242BC">
        <w:rPr>
          <w:sz w:val="20"/>
        </w:rPr>
        <w:t>: 16 gage positioned at 45</w:t>
      </w:r>
      <w:r w:rsidR="00E51798" w:rsidRPr="001242BC">
        <w:rPr>
          <w:rFonts w:ascii="Cambria Math" w:hAnsi="Cambria Math" w:cs="Cambria Math"/>
          <w:sz w:val="20"/>
        </w:rPr>
        <w:t>⁰</w:t>
      </w:r>
      <w:r w:rsidR="00E51798" w:rsidRPr="001242BC">
        <w:rPr>
          <w:sz w:val="20"/>
        </w:rPr>
        <w:t xml:space="preserve"> angle</w:t>
      </w:r>
    </w:p>
    <w:p w:rsidR="00647C47" w:rsidRPr="001242BC" w:rsidRDefault="00E51798" w:rsidP="00E51798">
      <w:pPr>
        <w:pStyle w:val="RUSKINSubSub1"/>
        <w:numPr>
          <w:ilvl w:val="0"/>
          <w:numId w:val="0"/>
        </w:numPr>
        <w:ind w:left="1728"/>
        <w:rPr>
          <w:sz w:val="20"/>
        </w:rPr>
      </w:pPr>
      <w:r w:rsidRPr="001242BC">
        <w:rPr>
          <w:sz w:val="20"/>
        </w:rPr>
        <w:t xml:space="preserve">g.       </w:t>
      </w:r>
      <w:r w:rsidR="00647C47" w:rsidRPr="001242BC">
        <w:rPr>
          <w:sz w:val="20"/>
        </w:rPr>
        <w:t>Linkage:  Concealed in frame.</w:t>
      </w:r>
    </w:p>
    <w:p w:rsidR="00647C47" w:rsidRPr="001242BC" w:rsidRDefault="00E51798" w:rsidP="00E51798">
      <w:pPr>
        <w:pStyle w:val="RUSKINSubSub1"/>
        <w:numPr>
          <w:ilvl w:val="0"/>
          <w:numId w:val="0"/>
        </w:numPr>
        <w:ind w:left="1728"/>
        <w:rPr>
          <w:sz w:val="20"/>
        </w:rPr>
      </w:pPr>
      <w:r w:rsidRPr="001242BC">
        <w:rPr>
          <w:sz w:val="20"/>
        </w:rPr>
        <w:t xml:space="preserve">h.       </w:t>
      </w:r>
      <w:r w:rsidR="00647C47" w:rsidRPr="001242BC">
        <w:rPr>
          <w:sz w:val="20"/>
        </w:rPr>
        <w:t>Bearings:  Stainless steel sleeve pressed into frame.</w:t>
      </w:r>
    </w:p>
    <w:p w:rsidR="00647C47" w:rsidRPr="001242BC" w:rsidRDefault="00E51798" w:rsidP="00E51798">
      <w:pPr>
        <w:pStyle w:val="RUSKINSubSub1"/>
        <w:numPr>
          <w:ilvl w:val="0"/>
          <w:numId w:val="0"/>
        </w:numPr>
        <w:ind w:left="1728"/>
        <w:rPr>
          <w:sz w:val="20"/>
        </w:rPr>
      </w:pPr>
      <w:r w:rsidRPr="001242BC">
        <w:rPr>
          <w:sz w:val="20"/>
        </w:rPr>
        <w:t xml:space="preserve">i.       </w:t>
      </w:r>
      <w:r w:rsidR="00647C47" w:rsidRPr="001242BC">
        <w:rPr>
          <w:sz w:val="20"/>
        </w:rPr>
        <w:t>Axles:  1/2 inch (13 mm) plated steel hex.</w:t>
      </w:r>
    </w:p>
    <w:p w:rsidR="00FB52E2" w:rsidRPr="001242BC" w:rsidRDefault="00FB52E2" w:rsidP="00FB52E2">
      <w:pPr>
        <w:pStyle w:val="RUSKINSubPara"/>
        <w:rPr>
          <w:sz w:val="20"/>
        </w:rPr>
      </w:pPr>
      <w:r w:rsidRPr="001242BC">
        <w:rPr>
          <w:sz w:val="20"/>
        </w:rPr>
        <w:t>Actuator:</w:t>
      </w:r>
    </w:p>
    <w:p w:rsidR="00FB52E2" w:rsidRPr="001242BC" w:rsidRDefault="00FB52E2" w:rsidP="00FB52E2">
      <w:pPr>
        <w:pStyle w:val="RUSKINNote"/>
        <w:rPr>
          <w:sz w:val="20"/>
        </w:rPr>
      </w:pPr>
      <w:r w:rsidRPr="001242BC">
        <w:rPr>
          <w:sz w:val="20"/>
        </w:rPr>
        <w:t xml:space="preserve">** NOTE TO SPECIFIER **  Delete actuator type not required. </w:t>
      </w:r>
    </w:p>
    <w:p w:rsidR="00FB52E2" w:rsidRPr="001242BC" w:rsidRDefault="00FB52E2" w:rsidP="00FB52E2">
      <w:pPr>
        <w:pStyle w:val="RUSKINSubSub1"/>
        <w:rPr>
          <w:sz w:val="20"/>
        </w:rPr>
      </w:pPr>
      <w:r w:rsidRPr="001242BC">
        <w:rPr>
          <w:sz w:val="20"/>
        </w:rPr>
        <w:t>Manual, locking louver quadrant.</w:t>
      </w:r>
    </w:p>
    <w:p w:rsidR="00FB52E2" w:rsidRPr="001242BC" w:rsidRDefault="00FB52E2" w:rsidP="00FB52E2">
      <w:pPr>
        <w:pStyle w:val="RUSKINSubSub1"/>
        <w:rPr>
          <w:sz w:val="20"/>
        </w:rPr>
      </w:pPr>
      <w:r w:rsidRPr="001242BC">
        <w:rPr>
          <w:sz w:val="20"/>
        </w:rPr>
        <w:t>Electric, 120 V, 60 Hz, two-position, spring-return.</w:t>
      </w:r>
    </w:p>
    <w:p w:rsidR="00FB52E2" w:rsidRPr="001242BC" w:rsidRDefault="00FB52E2" w:rsidP="00FB52E2">
      <w:pPr>
        <w:pStyle w:val="RUSKINSubSub1"/>
        <w:rPr>
          <w:sz w:val="20"/>
        </w:rPr>
      </w:pPr>
      <w:r w:rsidRPr="001242BC">
        <w:rPr>
          <w:sz w:val="20"/>
        </w:rPr>
        <w:t>Pneumatic, 20 to 30 psi (138 to 207 kPa) supply air pressure, two-position, spring-return.</w:t>
      </w:r>
    </w:p>
    <w:p w:rsidR="00EE6D8B" w:rsidRPr="001242BC" w:rsidRDefault="00EE6D8B" w:rsidP="00EE6D8B">
      <w:pPr>
        <w:pStyle w:val="RUSKINSubPara"/>
        <w:rPr>
          <w:sz w:val="20"/>
        </w:rPr>
      </w:pPr>
      <w:r w:rsidRPr="001242BC">
        <w:rPr>
          <w:sz w:val="20"/>
        </w:rPr>
        <w:t>Fabrication:</w:t>
      </w:r>
    </w:p>
    <w:p w:rsidR="00EE6D8B" w:rsidRPr="001242BC" w:rsidRDefault="00EE6D8B" w:rsidP="00EE6D8B">
      <w:pPr>
        <w:pStyle w:val="RUSKINSubSub1"/>
        <w:rPr>
          <w:sz w:val="20"/>
        </w:rPr>
      </w:pPr>
      <w:r w:rsidRPr="001242BC">
        <w:rPr>
          <w:sz w:val="20"/>
        </w:rPr>
        <w:t>Mullion Style – Design incorporates visible mullions or frames at the perimeter of the louver and also at certain intervals within the louver perimeter to support the louver blades.  Louver blade sightlines are interrupted at the mullion locations.  No rear-mounted blade supports are utilized.</w:t>
      </w:r>
    </w:p>
    <w:p w:rsidR="00DE6F5E" w:rsidRPr="001242BC" w:rsidRDefault="00BE5D53" w:rsidP="00BE5D53">
      <w:pPr>
        <w:pStyle w:val="RUSKINSubPara"/>
        <w:rPr>
          <w:sz w:val="20"/>
        </w:rPr>
      </w:pPr>
      <w:r w:rsidRPr="001242BC">
        <w:rPr>
          <w:sz w:val="20"/>
        </w:rPr>
        <w:t xml:space="preserve">Assembly:  </w:t>
      </w:r>
    </w:p>
    <w:p w:rsidR="00BD2DAE" w:rsidRPr="001242BC" w:rsidRDefault="00BD2DAE" w:rsidP="00DE6F5E">
      <w:pPr>
        <w:pStyle w:val="RUSKINSubSub1"/>
        <w:rPr>
          <w:sz w:val="20"/>
        </w:rPr>
      </w:pPr>
      <w:r w:rsidRPr="001242BC">
        <w:rPr>
          <w:sz w:val="20"/>
        </w:rPr>
        <w:t>Factory assembled louver components.  Mechanically fastened construction.</w:t>
      </w:r>
    </w:p>
    <w:p w:rsidR="009151FF" w:rsidRPr="001242BC" w:rsidRDefault="009151FF" w:rsidP="009151FF">
      <w:pPr>
        <w:pStyle w:val="RUSKINBlank"/>
        <w:rPr>
          <w:sz w:val="20"/>
        </w:rPr>
      </w:pPr>
    </w:p>
    <w:p w:rsidR="009151FF" w:rsidRPr="001242BC" w:rsidRDefault="009151FF" w:rsidP="009151FF">
      <w:pPr>
        <w:pStyle w:val="RUSKINParagraph"/>
        <w:spacing w:before="240"/>
        <w:rPr>
          <w:sz w:val="20"/>
        </w:rPr>
      </w:pPr>
      <w:r w:rsidRPr="001242BC">
        <w:rPr>
          <w:sz w:val="20"/>
        </w:rPr>
        <w:t>Performance Data:</w:t>
      </w:r>
    </w:p>
    <w:p w:rsidR="009151FF" w:rsidRPr="001242BC" w:rsidRDefault="009151FF" w:rsidP="009151FF">
      <w:pPr>
        <w:pStyle w:val="RUSKINSubPara"/>
        <w:rPr>
          <w:sz w:val="20"/>
        </w:rPr>
      </w:pPr>
      <w:r w:rsidRPr="001242BC">
        <w:rPr>
          <w:sz w:val="20"/>
        </w:rPr>
        <w:t>Performance Ratings:  AMCA licensed.</w:t>
      </w:r>
    </w:p>
    <w:p w:rsidR="009151FF" w:rsidRPr="001242BC" w:rsidRDefault="009151FF" w:rsidP="009151FF">
      <w:pPr>
        <w:pStyle w:val="RUSKINSubSub1"/>
        <w:rPr>
          <w:sz w:val="20"/>
        </w:rPr>
      </w:pPr>
      <w:r w:rsidRPr="001242BC">
        <w:rPr>
          <w:sz w:val="20"/>
        </w:rPr>
        <w:t>Based on testing 48 inch by 48 inch (1219 mm by 1219 mm) size unit in accordance with AMCA 500.</w:t>
      </w:r>
    </w:p>
    <w:p w:rsidR="009151FF" w:rsidRPr="001242BC" w:rsidRDefault="009151FF" w:rsidP="009151FF">
      <w:pPr>
        <w:pStyle w:val="RUSKINSubPara"/>
        <w:rPr>
          <w:sz w:val="20"/>
        </w:rPr>
      </w:pPr>
      <w:r w:rsidRPr="001242BC">
        <w:rPr>
          <w:sz w:val="20"/>
        </w:rPr>
        <w:t>Free Area:  45 percent, nominal.</w:t>
      </w:r>
    </w:p>
    <w:p w:rsidR="009151FF" w:rsidRPr="001242BC" w:rsidRDefault="009151FF" w:rsidP="009151FF">
      <w:pPr>
        <w:pStyle w:val="RUSKINSubPara"/>
        <w:rPr>
          <w:sz w:val="20"/>
        </w:rPr>
      </w:pPr>
      <w:r w:rsidRPr="001242BC">
        <w:rPr>
          <w:sz w:val="20"/>
        </w:rPr>
        <w:t>Free Area: 7.22 sf (0.67 m</w:t>
      </w:r>
      <w:r w:rsidRPr="001242BC">
        <w:rPr>
          <w:sz w:val="20"/>
          <w:vertAlign w:val="superscript"/>
        </w:rPr>
        <w:t>2)).</w:t>
      </w:r>
    </w:p>
    <w:p w:rsidR="009151FF" w:rsidRPr="001242BC" w:rsidRDefault="009151FF" w:rsidP="009151FF">
      <w:pPr>
        <w:pStyle w:val="RUSKINSubPara"/>
        <w:rPr>
          <w:sz w:val="20"/>
        </w:rPr>
      </w:pPr>
      <w:r w:rsidRPr="001242BC">
        <w:rPr>
          <w:sz w:val="20"/>
        </w:rPr>
        <w:lastRenderedPageBreak/>
        <w:t>Maximum Recommended Air Flow through Free Area:  1046 feet per minute (5.31 m/s).</w:t>
      </w:r>
    </w:p>
    <w:p w:rsidR="009151FF" w:rsidRPr="001242BC" w:rsidRDefault="009151FF" w:rsidP="009151FF">
      <w:pPr>
        <w:pStyle w:val="RUSKINSubPara"/>
        <w:rPr>
          <w:sz w:val="20"/>
        </w:rPr>
      </w:pPr>
      <w:r w:rsidRPr="001242BC">
        <w:rPr>
          <w:sz w:val="20"/>
        </w:rPr>
        <w:t>Air Flow:  7552 cubic feet per minute (3.56 m³/s).</w:t>
      </w:r>
    </w:p>
    <w:p w:rsidR="009151FF" w:rsidRPr="001242BC" w:rsidRDefault="009151FF" w:rsidP="009151FF">
      <w:pPr>
        <w:pStyle w:val="RUSKINSubPara"/>
        <w:rPr>
          <w:sz w:val="20"/>
        </w:rPr>
      </w:pPr>
      <w:r w:rsidRPr="001242BC">
        <w:rPr>
          <w:sz w:val="20"/>
        </w:rPr>
        <w:t>Maximum Pressure Drop:  0.10 inches w.g. (0.025 kPa).</w:t>
      </w:r>
    </w:p>
    <w:p w:rsidR="009151FF" w:rsidRPr="001242BC" w:rsidRDefault="009151FF" w:rsidP="009151FF">
      <w:pPr>
        <w:pStyle w:val="RUSKINSubPara"/>
        <w:rPr>
          <w:sz w:val="20"/>
        </w:rPr>
      </w:pPr>
      <w:r w:rsidRPr="001242BC">
        <w:rPr>
          <w:sz w:val="20"/>
        </w:rPr>
        <w:t>Water Penetration:  Maximum of 0.01 ounces per square foot (3.1 g/sm) of free area at an air flow of 1046 feet per minute (5.31 m/s) free area velocity when tested for 15 minutes.</w:t>
      </w:r>
    </w:p>
    <w:p w:rsidR="00BE5D53" w:rsidRPr="001242BC" w:rsidRDefault="00BE5D53" w:rsidP="00EB74E3">
      <w:pPr>
        <w:pStyle w:val="RUSKINBlank"/>
        <w:rPr>
          <w:sz w:val="20"/>
        </w:rPr>
      </w:pPr>
    </w:p>
    <w:p w:rsidR="00BE5D53" w:rsidRPr="001242BC" w:rsidRDefault="002524D9" w:rsidP="00BE5D53">
      <w:pPr>
        <w:pStyle w:val="RUSKINNote"/>
        <w:rPr>
          <w:sz w:val="20"/>
        </w:rPr>
      </w:pPr>
      <w:r w:rsidRPr="001242BC">
        <w:rPr>
          <w:sz w:val="20"/>
        </w:rPr>
        <w:t xml:space="preserve">** NOTE TO SPECIFIER **  </w:t>
      </w:r>
      <w:r w:rsidR="00BE5D53" w:rsidRPr="001242BC">
        <w:rPr>
          <w:sz w:val="20"/>
        </w:rPr>
        <w:t>Specify required design loading</w:t>
      </w:r>
      <w:r w:rsidR="000462FB" w:rsidRPr="001242BC">
        <w:rPr>
          <w:sz w:val="20"/>
        </w:rPr>
        <w:t>.</w:t>
      </w:r>
      <w:r w:rsidR="00BE5D53" w:rsidRPr="001242BC">
        <w:rPr>
          <w:sz w:val="20"/>
        </w:rPr>
        <w:t xml:space="preserve"> </w:t>
      </w:r>
      <w:r w:rsidR="000462FB" w:rsidRPr="001242BC">
        <w:rPr>
          <w:sz w:val="20"/>
        </w:rPr>
        <w:t>Delete if not required.</w:t>
      </w:r>
    </w:p>
    <w:p w:rsidR="00BE5D53" w:rsidRPr="001242BC" w:rsidRDefault="00BE5D53" w:rsidP="005E1F43">
      <w:pPr>
        <w:pStyle w:val="RUSKINParagraph"/>
        <w:rPr>
          <w:sz w:val="20"/>
        </w:rPr>
      </w:pPr>
      <w:r w:rsidRPr="001242BC">
        <w:rPr>
          <w:sz w:val="20"/>
        </w:rPr>
        <w:t xml:space="preserve">Design Load:  Incorporate structural supports required to withstand wind load of: </w:t>
      </w:r>
    </w:p>
    <w:p w:rsidR="008A5F27" w:rsidRPr="001242BC" w:rsidRDefault="008A5F27" w:rsidP="008A5F27">
      <w:pPr>
        <w:pStyle w:val="RUSKINSubPara"/>
        <w:rPr>
          <w:sz w:val="20"/>
        </w:rPr>
      </w:pPr>
      <w:r w:rsidRPr="001242BC">
        <w:rPr>
          <w:sz w:val="20"/>
        </w:rPr>
        <w:t>Maximum factory assembly size shall be 60 inches w by 96 inches h (1524 mm by 2438 mm) without seals. Maximum factory assembly size with blade and jamb seals shall be 48 inches w by 96 inches h (1219 mm by 2438 mm). Louvers larger than the</w:t>
      </w:r>
    </w:p>
    <w:p w:rsidR="000462FB" w:rsidRPr="001242BC" w:rsidRDefault="000462FB" w:rsidP="000462FB">
      <w:pPr>
        <w:pStyle w:val="RUSKINNote"/>
        <w:rPr>
          <w:sz w:val="20"/>
        </w:rPr>
      </w:pPr>
      <w:r w:rsidRPr="001242BC">
        <w:rPr>
          <w:sz w:val="20"/>
        </w:rPr>
        <w:t>** NOTE TO SPECIFIER **  Delete provision not required. Modify as needed.</w:t>
      </w:r>
    </w:p>
    <w:p w:rsidR="00BE5D53" w:rsidRPr="001242BC" w:rsidRDefault="00BE5D53" w:rsidP="00BE5D53">
      <w:pPr>
        <w:pStyle w:val="RUSKINSubPara"/>
        <w:rPr>
          <w:sz w:val="20"/>
        </w:rPr>
      </w:pPr>
      <w:r w:rsidRPr="001242BC">
        <w:rPr>
          <w:sz w:val="20"/>
        </w:rPr>
        <w:t xml:space="preserve">20 </w:t>
      </w:r>
      <w:r w:rsidR="007959CC" w:rsidRPr="001242BC">
        <w:rPr>
          <w:sz w:val="20"/>
        </w:rPr>
        <w:t>lb</w:t>
      </w:r>
      <w:r w:rsidRPr="001242BC">
        <w:rPr>
          <w:sz w:val="20"/>
        </w:rPr>
        <w:t xml:space="preserve">/sf (0.96 kPa). </w:t>
      </w:r>
    </w:p>
    <w:p w:rsidR="00BE5D53" w:rsidRPr="001242BC" w:rsidRDefault="00BE5D53" w:rsidP="00BE5D53">
      <w:pPr>
        <w:pStyle w:val="RUSKINSubPara"/>
        <w:rPr>
          <w:sz w:val="20"/>
        </w:rPr>
      </w:pPr>
      <w:r w:rsidRPr="001242BC">
        <w:rPr>
          <w:sz w:val="20"/>
        </w:rPr>
        <w:t>Per Code.</w:t>
      </w:r>
    </w:p>
    <w:p w:rsidR="002A68A3" w:rsidRPr="001242BC" w:rsidRDefault="002A68A3" w:rsidP="002A68A3">
      <w:pPr>
        <w:pStyle w:val="RUSKINNote"/>
        <w:rPr>
          <w:sz w:val="20"/>
        </w:rPr>
      </w:pPr>
      <w:r w:rsidRPr="001242BC">
        <w:rPr>
          <w:sz w:val="20"/>
        </w:rPr>
        <w:t>** NOTE TO SPECIFIER **  Confirm code mandated requirements. ASCE values in lieu of code mandated requirements may be used. Delete if not required.</w:t>
      </w:r>
    </w:p>
    <w:p w:rsidR="002A68A3" w:rsidRPr="001242BC" w:rsidRDefault="002A68A3" w:rsidP="002A68A3">
      <w:pPr>
        <w:pStyle w:val="RUSKINSubPara"/>
        <w:rPr>
          <w:sz w:val="20"/>
        </w:rPr>
      </w:pPr>
      <w:r w:rsidRPr="001242BC">
        <w:rPr>
          <w:sz w:val="20"/>
        </w:rPr>
        <w:t>Louvers shall be factory engineered to withstand the specified seismic loads.</w:t>
      </w:r>
    </w:p>
    <w:p w:rsidR="002A68A3" w:rsidRPr="001242BC" w:rsidRDefault="002A68A3" w:rsidP="002A68A3">
      <w:pPr>
        <w:pStyle w:val="RUSKINSubSub1"/>
        <w:rPr>
          <w:sz w:val="20"/>
        </w:rPr>
      </w:pPr>
      <w:r w:rsidRPr="001242BC">
        <w:rPr>
          <w:sz w:val="20"/>
        </w:rPr>
        <w:t>Minimum design loads shall be calculated to comply with ASCE – 7, or local requirements of Authority Having Jurisdiction.</w:t>
      </w:r>
    </w:p>
    <w:p w:rsidR="00BE5D53" w:rsidRPr="001242BC" w:rsidRDefault="00BE5D53" w:rsidP="00EB74E3">
      <w:pPr>
        <w:pStyle w:val="RUSKINBlank"/>
        <w:rPr>
          <w:sz w:val="20"/>
        </w:rPr>
      </w:pPr>
    </w:p>
    <w:p w:rsidR="00BE5D53" w:rsidRPr="001242BC" w:rsidRDefault="00BE5D53" w:rsidP="00BE5D53">
      <w:pPr>
        <w:pStyle w:val="RUSKINArticle"/>
        <w:rPr>
          <w:sz w:val="20"/>
        </w:rPr>
      </w:pPr>
      <w:r w:rsidRPr="001242BC">
        <w:rPr>
          <w:sz w:val="20"/>
        </w:rPr>
        <w:t>ACCESSORIES</w:t>
      </w:r>
    </w:p>
    <w:p w:rsidR="00BE5D53" w:rsidRPr="001242BC" w:rsidRDefault="00BE5D53" w:rsidP="00EB74E3">
      <w:pPr>
        <w:pStyle w:val="RUSKINBlank"/>
        <w:rPr>
          <w:sz w:val="20"/>
        </w:rPr>
      </w:pPr>
    </w:p>
    <w:p w:rsidR="000462FB" w:rsidRPr="001242BC" w:rsidRDefault="000462FB" w:rsidP="000462FB">
      <w:pPr>
        <w:pStyle w:val="RUSKINNote"/>
        <w:rPr>
          <w:sz w:val="20"/>
        </w:rPr>
      </w:pPr>
      <w:r w:rsidRPr="001242BC">
        <w:rPr>
          <w:sz w:val="20"/>
        </w:rPr>
        <w:t>** NOTE TO SPECIFIER **  Delete blank-off panel not required.</w:t>
      </w:r>
    </w:p>
    <w:p w:rsidR="00BE5D53" w:rsidRPr="001242BC" w:rsidRDefault="007959CC" w:rsidP="005E1F43">
      <w:pPr>
        <w:pStyle w:val="RUSKINParagraph"/>
        <w:rPr>
          <w:sz w:val="20"/>
        </w:rPr>
      </w:pPr>
      <w:r w:rsidRPr="001242BC">
        <w:rPr>
          <w:sz w:val="20"/>
        </w:rPr>
        <w:t>Steel Blank-Off Panels:  20 gage (1 mm) galvanized steel sheet, factory installed with removable fasteners and neoprene gaskets.</w:t>
      </w:r>
    </w:p>
    <w:p w:rsidR="00BE5D53" w:rsidRPr="001242BC" w:rsidRDefault="00BE5D53" w:rsidP="00EB74E3">
      <w:pPr>
        <w:pStyle w:val="RUSKINBlank"/>
        <w:rPr>
          <w:sz w:val="20"/>
        </w:rPr>
      </w:pPr>
    </w:p>
    <w:p w:rsidR="007959CC" w:rsidRPr="001242BC" w:rsidRDefault="007959CC" w:rsidP="007959CC">
      <w:pPr>
        <w:pStyle w:val="RUSKINParagraph"/>
        <w:rPr>
          <w:sz w:val="20"/>
        </w:rPr>
      </w:pPr>
      <w:r w:rsidRPr="001242BC">
        <w:rPr>
          <w:sz w:val="20"/>
        </w:rPr>
        <w:t>Steel Insulated Blank-Off Panels:  1 inch (25 mm), galvanized steel skin, insulated core, factory installed with removable fasteners and neoprene gaskets.</w:t>
      </w:r>
    </w:p>
    <w:p w:rsidR="007959CC" w:rsidRPr="001242BC" w:rsidRDefault="007959CC" w:rsidP="007959CC">
      <w:pPr>
        <w:pStyle w:val="RUSKINBlank"/>
        <w:rPr>
          <w:sz w:val="20"/>
        </w:rPr>
      </w:pPr>
    </w:p>
    <w:p w:rsidR="00C15A31" w:rsidRPr="001242BC" w:rsidRDefault="00C15A31" w:rsidP="00C15A31">
      <w:pPr>
        <w:pStyle w:val="RUSKINNote"/>
        <w:rPr>
          <w:sz w:val="20"/>
        </w:rPr>
      </w:pPr>
      <w:r w:rsidRPr="001242BC">
        <w:rPr>
          <w:sz w:val="20"/>
        </w:rPr>
        <w:t>** NOTE TO SPECIFIER **  Delete hinged frame panel not required.</w:t>
      </w:r>
    </w:p>
    <w:p w:rsidR="00BE5D53" w:rsidRPr="001242BC" w:rsidRDefault="00BE5D53" w:rsidP="005E1F43">
      <w:pPr>
        <w:pStyle w:val="RUSKINParagraph"/>
        <w:rPr>
          <w:sz w:val="20"/>
        </w:rPr>
      </w:pPr>
      <w:r w:rsidRPr="001242BC">
        <w:rPr>
          <w:sz w:val="20"/>
        </w:rPr>
        <w:t>Hinged Frame:  Continuous piano hinge attached to angle subframe.</w:t>
      </w:r>
    </w:p>
    <w:p w:rsidR="00BE5D53" w:rsidRPr="001242BC" w:rsidRDefault="00BE5D53" w:rsidP="00EB74E3">
      <w:pPr>
        <w:pStyle w:val="RUSKINBlank"/>
        <w:rPr>
          <w:sz w:val="20"/>
        </w:rPr>
      </w:pPr>
    </w:p>
    <w:p w:rsidR="00BE5D53" w:rsidRPr="001242BC" w:rsidRDefault="00BE5D53" w:rsidP="005E1F43">
      <w:pPr>
        <w:pStyle w:val="RUSKINParagraph"/>
        <w:rPr>
          <w:sz w:val="20"/>
        </w:rPr>
      </w:pPr>
      <w:r w:rsidRPr="001242BC">
        <w:rPr>
          <w:sz w:val="20"/>
        </w:rPr>
        <w:t>Hinged Frame:  Continuous piano hinge attached to channel subframe.</w:t>
      </w:r>
    </w:p>
    <w:p w:rsidR="00BE5D53" w:rsidRPr="001242BC" w:rsidRDefault="00BE5D53" w:rsidP="00EB74E3">
      <w:pPr>
        <w:pStyle w:val="RUSKINBlank"/>
        <w:rPr>
          <w:sz w:val="20"/>
        </w:rPr>
      </w:pPr>
    </w:p>
    <w:p w:rsidR="00C15A31" w:rsidRPr="001242BC" w:rsidRDefault="00C15A31" w:rsidP="00C15A31">
      <w:pPr>
        <w:pStyle w:val="RUSKINNote"/>
        <w:rPr>
          <w:sz w:val="20"/>
        </w:rPr>
      </w:pPr>
      <w:r w:rsidRPr="001242BC">
        <w:rPr>
          <w:sz w:val="20"/>
        </w:rPr>
        <w:t>** NOTE TO SPECIFIER **  Delete security bars not required.</w:t>
      </w:r>
    </w:p>
    <w:p w:rsidR="00BE5D53" w:rsidRPr="001242BC" w:rsidRDefault="00BE5D53" w:rsidP="005E1F43">
      <w:pPr>
        <w:pStyle w:val="RUSKINParagraph"/>
        <w:rPr>
          <w:sz w:val="20"/>
        </w:rPr>
      </w:pPr>
      <w:r w:rsidRPr="001242BC">
        <w:rPr>
          <w:sz w:val="20"/>
        </w:rPr>
        <w:t xml:space="preserve">Front Security Bars:  </w:t>
      </w:r>
    </w:p>
    <w:p w:rsidR="004B7EF1" w:rsidRPr="001242BC" w:rsidRDefault="004B7EF1" w:rsidP="004B7EF1">
      <w:pPr>
        <w:pStyle w:val="RUSKINNote"/>
        <w:rPr>
          <w:sz w:val="20"/>
        </w:rPr>
      </w:pPr>
      <w:r w:rsidRPr="001242BC">
        <w:rPr>
          <w:sz w:val="20"/>
        </w:rPr>
        <w:t>** NOTE TO SPECIFIER **  Delete material and size not required.</w:t>
      </w:r>
    </w:p>
    <w:p w:rsidR="00BE5D53" w:rsidRPr="001242BC" w:rsidRDefault="00BE5D53" w:rsidP="00BE5D53">
      <w:pPr>
        <w:pStyle w:val="RUSKINSubPara"/>
        <w:rPr>
          <w:sz w:val="20"/>
        </w:rPr>
      </w:pPr>
      <w:r w:rsidRPr="001242BC">
        <w:rPr>
          <w:sz w:val="20"/>
        </w:rPr>
        <w:t xml:space="preserve">Galvanized steel, 1/2 inch by 1/2 inch (13 mm by 13 mm).  </w:t>
      </w:r>
    </w:p>
    <w:p w:rsidR="00BE5D53" w:rsidRPr="001242BC" w:rsidRDefault="00BE5D53" w:rsidP="00BE5D53">
      <w:pPr>
        <w:pStyle w:val="RUSKINSubPara"/>
        <w:rPr>
          <w:sz w:val="20"/>
        </w:rPr>
      </w:pPr>
      <w:r w:rsidRPr="001242BC">
        <w:rPr>
          <w:sz w:val="20"/>
        </w:rPr>
        <w:t xml:space="preserve">Galvanized steel, 3/4 inch by 1/2 inch (19 mm by 13 mm). </w:t>
      </w:r>
    </w:p>
    <w:p w:rsidR="00BE5D53" w:rsidRPr="001242BC" w:rsidRDefault="00BE5D53" w:rsidP="00EB74E3">
      <w:pPr>
        <w:pStyle w:val="RUSKINBlank"/>
        <w:rPr>
          <w:sz w:val="20"/>
        </w:rPr>
      </w:pPr>
    </w:p>
    <w:p w:rsidR="00BE5D53" w:rsidRPr="001242BC" w:rsidRDefault="00BE5D53" w:rsidP="005E1F43">
      <w:pPr>
        <w:pStyle w:val="RUSKINParagraph"/>
        <w:rPr>
          <w:sz w:val="20"/>
        </w:rPr>
      </w:pPr>
      <w:r w:rsidRPr="001242BC">
        <w:rPr>
          <w:sz w:val="20"/>
        </w:rPr>
        <w:t xml:space="preserve">Rear Security Bars:  </w:t>
      </w:r>
    </w:p>
    <w:p w:rsidR="004B7EF1" w:rsidRPr="001242BC" w:rsidRDefault="004B7EF1" w:rsidP="004B7EF1">
      <w:pPr>
        <w:pStyle w:val="RUSKINNote"/>
        <w:rPr>
          <w:sz w:val="20"/>
        </w:rPr>
      </w:pPr>
      <w:r w:rsidRPr="001242BC">
        <w:rPr>
          <w:sz w:val="20"/>
        </w:rPr>
        <w:t>** NOTE TO SPECIFIER **  Delete material and size not required.</w:t>
      </w:r>
    </w:p>
    <w:p w:rsidR="00BE5D53" w:rsidRPr="001242BC" w:rsidRDefault="00BE5D53" w:rsidP="00BE5D53">
      <w:pPr>
        <w:pStyle w:val="RUSKINSubPara"/>
        <w:rPr>
          <w:sz w:val="20"/>
        </w:rPr>
      </w:pPr>
      <w:r w:rsidRPr="001242BC">
        <w:rPr>
          <w:sz w:val="20"/>
        </w:rPr>
        <w:t>Galvanized steel, 1/2 inch by 1/2 inch (13 mm by 13 mm)</w:t>
      </w:r>
      <w:r w:rsidR="008C607B" w:rsidRPr="001242BC">
        <w:rPr>
          <w:sz w:val="20"/>
        </w:rPr>
        <w:t>.</w:t>
      </w:r>
      <w:r w:rsidRPr="001242BC">
        <w:rPr>
          <w:sz w:val="20"/>
        </w:rPr>
        <w:t xml:space="preserve">  </w:t>
      </w:r>
    </w:p>
    <w:p w:rsidR="00BE5D53" w:rsidRPr="001242BC" w:rsidRDefault="00BE5D53" w:rsidP="00BE5D53">
      <w:pPr>
        <w:pStyle w:val="RUSKINSubPara"/>
        <w:rPr>
          <w:sz w:val="20"/>
        </w:rPr>
      </w:pPr>
      <w:r w:rsidRPr="001242BC">
        <w:rPr>
          <w:sz w:val="20"/>
        </w:rPr>
        <w:t xml:space="preserve">Galvanized steel, 3/4 inch by 1/2 inch (19 mm by 13 mm). </w:t>
      </w:r>
    </w:p>
    <w:p w:rsidR="00BE5D53" w:rsidRPr="001242BC" w:rsidRDefault="00BE5D53" w:rsidP="00EB74E3">
      <w:pPr>
        <w:pStyle w:val="RUSKINBlank"/>
        <w:rPr>
          <w:sz w:val="20"/>
        </w:rPr>
      </w:pPr>
    </w:p>
    <w:p w:rsidR="00C15A31" w:rsidRPr="001242BC" w:rsidRDefault="00C15A31" w:rsidP="00C15A31">
      <w:pPr>
        <w:pStyle w:val="RUSKINNote"/>
        <w:rPr>
          <w:sz w:val="20"/>
        </w:rPr>
      </w:pPr>
      <w:r w:rsidRPr="001242BC">
        <w:rPr>
          <w:sz w:val="20"/>
        </w:rPr>
        <w:t>** NOTE TO SPECIFIER **  Delete filter rack not required.</w:t>
      </w:r>
    </w:p>
    <w:p w:rsidR="008C607B" w:rsidRPr="001242BC" w:rsidRDefault="008C607B" w:rsidP="005E1F43">
      <w:pPr>
        <w:pStyle w:val="RUSKINParagraph"/>
        <w:rPr>
          <w:sz w:val="20"/>
        </w:rPr>
      </w:pPr>
      <w:r w:rsidRPr="001242BC">
        <w:rPr>
          <w:sz w:val="20"/>
        </w:rPr>
        <w:t>Steel Filter Racks:  Formed channel racks to accept standard 1 inch (25 mm) thick filters.  Unused bottom portion blanked off with 20 gage (1 mm) galvanized steel sheet.</w:t>
      </w:r>
    </w:p>
    <w:p w:rsidR="008C607B" w:rsidRPr="001242BC" w:rsidRDefault="008C607B" w:rsidP="008C607B">
      <w:pPr>
        <w:pStyle w:val="RUSKINBlank"/>
        <w:rPr>
          <w:sz w:val="20"/>
        </w:rPr>
      </w:pPr>
    </w:p>
    <w:p w:rsidR="008C607B" w:rsidRPr="001242BC" w:rsidRDefault="008C607B" w:rsidP="008C607B">
      <w:pPr>
        <w:pStyle w:val="RUSKINParagraph"/>
        <w:rPr>
          <w:sz w:val="20"/>
        </w:rPr>
      </w:pPr>
      <w:r w:rsidRPr="001242BC">
        <w:rPr>
          <w:sz w:val="20"/>
        </w:rPr>
        <w:t>Steel Filter Racks:  Formed channel racks to accept standard 2 inch (51 mm) thick filters.  Unused bottom portion blanked off with 20 gage (1 mm) galvanized steel sheet.</w:t>
      </w:r>
    </w:p>
    <w:p w:rsidR="008C607B" w:rsidRPr="001242BC" w:rsidRDefault="008C607B" w:rsidP="008C607B">
      <w:pPr>
        <w:pStyle w:val="RUSKINBlank"/>
        <w:rPr>
          <w:sz w:val="20"/>
        </w:rPr>
      </w:pPr>
    </w:p>
    <w:p w:rsidR="002C2656" w:rsidRPr="001242BC" w:rsidRDefault="002C2656" w:rsidP="002C2656">
      <w:pPr>
        <w:pStyle w:val="RUSKINNote"/>
        <w:rPr>
          <w:sz w:val="20"/>
        </w:rPr>
      </w:pPr>
      <w:r w:rsidRPr="001242BC">
        <w:rPr>
          <w:sz w:val="20"/>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C15A31" w:rsidRPr="001242BC" w:rsidRDefault="00C15A31" w:rsidP="00C15A31">
      <w:pPr>
        <w:pStyle w:val="RUSKINNote"/>
        <w:rPr>
          <w:sz w:val="20"/>
        </w:rPr>
      </w:pPr>
      <w:r w:rsidRPr="001242BC">
        <w:rPr>
          <w:sz w:val="20"/>
        </w:rPr>
        <w:t>** NOTE TO SPECIFIER **  Delete bird screen if not required.</w:t>
      </w:r>
    </w:p>
    <w:p w:rsidR="0033783A" w:rsidRPr="001242BC" w:rsidRDefault="0033783A" w:rsidP="0033783A">
      <w:pPr>
        <w:pStyle w:val="RUSKINParagraph"/>
        <w:rPr>
          <w:sz w:val="20"/>
        </w:rPr>
      </w:pPr>
      <w:r w:rsidRPr="001242BC">
        <w:rPr>
          <w:sz w:val="20"/>
        </w:rPr>
        <w:t>Bird Screen:</w:t>
      </w:r>
    </w:p>
    <w:p w:rsidR="0033783A" w:rsidRPr="001242BC" w:rsidRDefault="0033783A" w:rsidP="0033783A">
      <w:pPr>
        <w:pStyle w:val="RUSKINSubPara"/>
        <w:rPr>
          <w:sz w:val="20"/>
        </w:rPr>
      </w:pPr>
      <w:r w:rsidRPr="001242BC">
        <w:rPr>
          <w:sz w:val="20"/>
        </w:rPr>
        <w:t>Steel:  Galvanized steel, 1/2 inch mesh by 19 gage (13 mm mesh by 1.1 mm), intercrimp.</w:t>
      </w:r>
    </w:p>
    <w:p w:rsidR="0033783A" w:rsidRPr="001242BC" w:rsidRDefault="0033783A" w:rsidP="0033783A">
      <w:pPr>
        <w:pStyle w:val="RUSKINSubPara"/>
        <w:rPr>
          <w:sz w:val="20"/>
        </w:rPr>
      </w:pPr>
      <w:r w:rsidRPr="001242BC">
        <w:rPr>
          <w:sz w:val="20"/>
        </w:rPr>
        <w:t>Frame:  Removable, rewireable.</w:t>
      </w:r>
    </w:p>
    <w:p w:rsidR="00BE5D53" w:rsidRPr="001242BC" w:rsidRDefault="00BE5D53" w:rsidP="00EB74E3">
      <w:pPr>
        <w:pStyle w:val="RUSKINBlank"/>
        <w:rPr>
          <w:sz w:val="20"/>
        </w:rPr>
      </w:pPr>
    </w:p>
    <w:p w:rsidR="00C15A31" w:rsidRPr="001242BC" w:rsidRDefault="00C15A31" w:rsidP="00C15A31">
      <w:pPr>
        <w:pStyle w:val="RUSKINNote"/>
        <w:rPr>
          <w:sz w:val="20"/>
        </w:rPr>
      </w:pPr>
      <w:r w:rsidRPr="001242BC">
        <w:rPr>
          <w:sz w:val="20"/>
        </w:rPr>
        <w:t>** NOTE TO SPECIFIER **  Delete insect screen if not required.</w:t>
      </w:r>
    </w:p>
    <w:p w:rsidR="00BE5D53" w:rsidRPr="001242BC" w:rsidRDefault="00BE5D53" w:rsidP="005E1F43">
      <w:pPr>
        <w:pStyle w:val="RUSKINParagraph"/>
        <w:rPr>
          <w:sz w:val="20"/>
        </w:rPr>
      </w:pPr>
      <w:r w:rsidRPr="001242BC">
        <w:rPr>
          <w:sz w:val="20"/>
        </w:rPr>
        <w:t>Insect Screens:</w:t>
      </w:r>
    </w:p>
    <w:p w:rsidR="008C607B" w:rsidRPr="001242BC" w:rsidRDefault="008C607B" w:rsidP="008C607B">
      <w:pPr>
        <w:pStyle w:val="RUSKINSubPara"/>
        <w:rPr>
          <w:sz w:val="20"/>
        </w:rPr>
      </w:pPr>
    </w:p>
    <w:p w:rsidR="00BE5D53" w:rsidRPr="001242BC" w:rsidRDefault="00BE5D53" w:rsidP="00EB74E3">
      <w:pPr>
        <w:pStyle w:val="RUSKINBlank"/>
        <w:rPr>
          <w:sz w:val="20"/>
        </w:rPr>
      </w:pPr>
    </w:p>
    <w:p w:rsidR="00F35F54" w:rsidRPr="001242BC" w:rsidRDefault="00F35F54" w:rsidP="00F35F54">
      <w:pPr>
        <w:pStyle w:val="RUSKINNote"/>
        <w:rPr>
          <w:sz w:val="20"/>
        </w:rPr>
      </w:pPr>
      <w:r w:rsidRPr="001242BC">
        <w:rPr>
          <w:sz w:val="20"/>
        </w:rPr>
        <w:t>** NOTE TO SPECIFIER **  Not an option with Front flange frame. Delete extended sill if not required.</w:t>
      </w:r>
    </w:p>
    <w:p w:rsidR="008C607B" w:rsidRPr="001242BC" w:rsidRDefault="00BE5D53" w:rsidP="005E1F43">
      <w:pPr>
        <w:pStyle w:val="RUSKINParagraph"/>
        <w:rPr>
          <w:sz w:val="20"/>
        </w:rPr>
      </w:pPr>
      <w:r w:rsidRPr="001242BC">
        <w:rPr>
          <w:sz w:val="20"/>
        </w:rPr>
        <w:t xml:space="preserve">Extended Sills:  </w:t>
      </w:r>
    </w:p>
    <w:p w:rsidR="008C607B" w:rsidRPr="001242BC" w:rsidRDefault="008C607B" w:rsidP="008C607B">
      <w:pPr>
        <w:pStyle w:val="RUSKINSubPara"/>
        <w:rPr>
          <w:sz w:val="20"/>
        </w:rPr>
      </w:pPr>
      <w:r w:rsidRPr="001242BC">
        <w:rPr>
          <w:sz w:val="20"/>
        </w:rPr>
        <w:t>Galvanized steel, 20 gage (1 mm).</w:t>
      </w:r>
    </w:p>
    <w:p w:rsidR="00BE5D53" w:rsidRPr="001242BC" w:rsidRDefault="00BE5D53" w:rsidP="00EB74E3">
      <w:pPr>
        <w:pStyle w:val="RUSKINBlank"/>
        <w:rPr>
          <w:sz w:val="20"/>
        </w:rPr>
      </w:pPr>
    </w:p>
    <w:p w:rsidR="00C15A31" w:rsidRPr="001242BC" w:rsidRDefault="00C15A31" w:rsidP="00C15A31">
      <w:pPr>
        <w:pStyle w:val="RUSKINNote"/>
        <w:rPr>
          <w:sz w:val="20"/>
        </w:rPr>
      </w:pPr>
      <w:r w:rsidRPr="001242BC">
        <w:rPr>
          <w:sz w:val="20"/>
        </w:rPr>
        <w:t>** NOTE TO SPECIFIER **  Delete visible mullions if not required.</w:t>
      </w:r>
    </w:p>
    <w:p w:rsidR="00BE5D53" w:rsidRPr="001242BC" w:rsidRDefault="00BE5D53" w:rsidP="005E1F43">
      <w:pPr>
        <w:pStyle w:val="RUSKINParagraph"/>
        <w:rPr>
          <w:sz w:val="20"/>
        </w:rPr>
      </w:pPr>
      <w:r w:rsidRPr="001242BC">
        <w:rPr>
          <w:sz w:val="20"/>
        </w:rPr>
        <w:t>Visible Mullions:  Manufacturer's standard horizontal or vertical visible mullions for architectural accent as indicated on drawings.</w:t>
      </w:r>
    </w:p>
    <w:p w:rsidR="00BE5D53" w:rsidRPr="001242BC" w:rsidRDefault="00BE5D53" w:rsidP="00EB74E3">
      <w:pPr>
        <w:pStyle w:val="RUSKINBlank"/>
        <w:rPr>
          <w:sz w:val="20"/>
        </w:rPr>
      </w:pPr>
    </w:p>
    <w:p w:rsidR="00960492" w:rsidRPr="001242BC" w:rsidRDefault="00960492" w:rsidP="00960492">
      <w:pPr>
        <w:pStyle w:val="RUSKINArticle"/>
        <w:rPr>
          <w:sz w:val="20"/>
        </w:rPr>
      </w:pPr>
      <w:r w:rsidRPr="001242BC">
        <w:rPr>
          <w:sz w:val="20"/>
        </w:rPr>
        <w:t>FINISHES</w:t>
      </w:r>
    </w:p>
    <w:p w:rsidR="00960492" w:rsidRPr="001242BC" w:rsidRDefault="00960492" w:rsidP="00960492">
      <w:pPr>
        <w:pStyle w:val="RUSKINBlank"/>
        <w:rPr>
          <w:sz w:val="20"/>
        </w:rPr>
      </w:pPr>
    </w:p>
    <w:p w:rsidR="00960492" w:rsidRPr="001242BC" w:rsidRDefault="00960492" w:rsidP="00960492">
      <w:pPr>
        <w:pStyle w:val="RUSKINNote"/>
        <w:rPr>
          <w:sz w:val="20"/>
        </w:rPr>
      </w:pPr>
      <w:r w:rsidRPr="001242BC">
        <w:rPr>
          <w:sz w:val="20"/>
        </w:rPr>
        <w:t>** NOTE TO SPECIFIER **  Specify one of the following factory finishes and delete the others.  Mill finish is standard.  Consult Ruskin for assistance in choosing factory finish for specific applications.</w:t>
      </w:r>
    </w:p>
    <w:p w:rsidR="00960492" w:rsidRPr="001242BC" w:rsidRDefault="00960492" w:rsidP="00960492">
      <w:pPr>
        <w:pStyle w:val="RUSKINParagraph"/>
        <w:rPr>
          <w:sz w:val="20"/>
        </w:rPr>
      </w:pPr>
      <w:r w:rsidRPr="001242BC">
        <w:rPr>
          <w:sz w:val="20"/>
        </w:rPr>
        <w:t>Standard mill finish.</w:t>
      </w:r>
    </w:p>
    <w:p w:rsidR="00960492" w:rsidRPr="001242BC" w:rsidRDefault="00960492" w:rsidP="00960492">
      <w:pPr>
        <w:pStyle w:val="RUSKINBlank"/>
        <w:rPr>
          <w:sz w:val="20"/>
        </w:rPr>
      </w:pPr>
    </w:p>
    <w:p w:rsidR="00960492" w:rsidRPr="001242BC" w:rsidRDefault="00960492" w:rsidP="00960492">
      <w:pPr>
        <w:pStyle w:val="RUSKINParagraph"/>
        <w:rPr>
          <w:sz w:val="20"/>
        </w:rPr>
      </w:pPr>
      <w:r w:rsidRPr="001242BC">
        <w:rPr>
          <w:sz w:val="20"/>
        </w:rPr>
        <w:t>Prime Coat:</w:t>
      </w:r>
    </w:p>
    <w:p w:rsidR="00960492" w:rsidRPr="001242BC" w:rsidRDefault="00960492" w:rsidP="00960492">
      <w:pPr>
        <w:pStyle w:val="RUSKINSubPara"/>
        <w:rPr>
          <w:sz w:val="20"/>
        </w:rPr>
      </w:pPr>
      <w:r w:rsidRPr="001242BC">
        <w:rPr>
          <w:sz w:val="20"/>
        </w:rPr>
        <w:t>Apply alkyd prime coat following chemical cleaning and pretreatment.</w:t>
      </w:r>
    </w:p>
    <w:p w:rsidR="00960492" w:rsidRPr="001242BC" w:rsidRDefault="00960492" w:rsidP="00960492">
      <w:pPr>
        <w:pStyle w:val="RUSKINSubPara"/>
        <w:rPr>
          <w:sz w:val="20"/>
        </w:rPr>
      </w:pPr>
      <w:r w:rsidRPr="001242BC">
        <w:rPr>
          <w:sz w:val="20"/>
        </w:rPr>
        <w:t>Primer preparation for field painting.</w:t>
      </w:r>
    </w:p>
    <w:p w:rsidR="00960492" w:rsidRPr="001242BC" w:rsidRDefault="00960492" w:rsidP="00960492">
      <w:pPr>
        <w:pStyle w:val="RUSKINBlank"/>
        <w:rPr>
          <w:sz w:val="20"/>
        </w:rPr>
      </w:pPr>
    </w:p>
    <w:p w:rsidR="00960492" w:rsidRPr="001242BC" w:rsidRDefault="00960492" w:rsidP="00960492">
      <w:pPr>
        <w:pStyle w:val="RUSKINNote"/>
        <w:rPr>
          <w:sz w:val="20"/>
        </w:rPr>
      </w:pPr>
      <w:r w:rsidRPr="001242BC">
        <w:rPr>
          <w:sz w:val="20"/>
        </w:rPr>
        <w:t>** NOTE TO SPECIFIER **  Delete Kynar finish if not required.</w:t>
      </w:r>
    </w:p>
    <w:p w:rsidR="00960492" w:rsidRPr="001242BC" w:rsidRDefault="00960492" w:rsidP="00960492">
      <w:pPr>
        <w:pStyle w:val="RUSKINParagraph"/>
        <w:rPr>
          <w:sz w:val="20"/>
        </w:rPr>
      </w:pPr>
      <w:r w:rsidRPr="001242BC">
        <w:rPr>
          <w:sz w:val="20"/>
        </w:rPr>
        <w:t>70 percent Floropolymer-Based Painted Finishes:</w:t>
      </w:r>
    </w:p>
    <w:p w:rsidR="00960492" w:rsidRPr="001242BC" w:rsidRDefault="00960492" w:rsidP="00960492">
      <w:pPr>
        <w:pStyle w:val="RUSKINSubPara"/>
        <w:rPr>
          <w:sz w:val="20"/>
        </w:rPr>
      </w:pPr>
      <w:r w:rsidRPr="001242BC">
        <w:rPr>
          <w:sz w:val="20"/>
        </w:rPr>
        <w:t>Coating shall conform to AAMA 2605. Apply coating following cleaning and pretreatment. Cleaning:  AA-C12C42R1X.</w:t>
      </w:r>
    </w:p>
    <w:p w:rsidR="00960492" w:rsidRPr="001242BC" w:rsidRDefault="00960492" w:rsidP="00960492">
      <w:pPr>
        <w:pStyle w:val="RUSKINNote"/>
        <w:rPr>
          <w:sz w:val="20"/>
        </w:rPr>
      </w:pPr>
      <w:r w:rsidRPr="001242BC">
        <w:rPr>
          <w:sz w:val="20"/>
        </w:rPr>
        <w:t>** NOTE TO SPECIFIER **  Delete finish not required.</w:t>
      </w:r>
    </w:p>
    <w:p w:rsidR="00960492" w:rsidRPr="001242BC" w:rsidRDefault="00960492" w:rsidP="00960492">
      <w:pPr>
        <w:pStyle w:val="RUSKINSubPara"/>
        <w:rPr>
          <w:sz w:val="20"/>
        </w:rPr>
      </w:pPr>
      <w:r w:rsidRPr="001242BC">
        <w:rPr>
          <w:sz w:val="20"/>
        </w:rPr>
        <w:t>Standard 2-coat.</w:t>
      </w:r>
    </w:p>
    <w:p w:rsidR="00960492" w:rsidRPr="001242BC" w:rsidRDefault="00960492" w:rsidP="00960492">
      <w:pPr>
        <w:pStyle w:val="RUSKINSubPara"/>
        <w:rPr>
          <w:sz w:val="20"/>
        </w:rPr>
      </w:pPr>
      <w:r w:rsidRPr="001242BC">
        <w:rPr>
          <w:sz w:val="20"/>
        </w:rPr>
        <w:t>Pearledize 70 (2-coat mica).</w:t>
      </w:r>
    </w:p>
    <w:p w:rsidR="00960492" w:rsidRPr="001242BC" w:rsidRDefault="00960492" w:rsidP="00960492">
      <w:pPr>
        <w:pStyle w:val="RUSKINSubPara"/>
        <w:rPr>
          <w:sz w:val="20"/>
        </w:rPr>
      </w:pPr>
      <w:r w:rsidRPr="001242BC">
        <w:rPr>
          <w:sz w:val="20"/>
        </w:rPr>
        <w:t>3-coat metallic.</w:t>
      </w:r>
    </w:p>
    <w:p w:rsidR="00960492" w:rsidRPr="001242BC" w:rsidRDefault="00960492" w:rsidP="00960492">
      <w:pPr>
        <w:pStyle w:val="RUSKINSubPara"/>
        <w:rPr>
          <w:sz w:val="20"/>
        </w:rPr>
      </w:pPr>
      <w:r w:rsidRPr="001242BC">
        <w:rPr>
          <w:sz w:val="20"/>
        </w:rPr>
        <w:t>3-coat exotic.</w:t>
      </w:r>
    </w:p>
    <w:p w:rsidR="00960492" w:rsidRPr="001242BC" w:rsidRDefault="00960492" w:rsidP="00960492">
      <w:pPr>
        <w:pStyle w:val="RUSKINBlank"/>
        <w:rPr>
          <w:sz w:val="20"/>
        </w:rPr>
      </w:pPr>
    </w:p>
    <w:p w:rsidR="00960492" w:rsidRPr="001242BC" w:rsidRDefault="00960492" w:rsidP="00960492">
      <w:pPr>
        <w:pStyle w:val="RUSKINNote"/>
        <w:rPr>
          <w:sz w:val="20"/>
        </w:rPr>
      </w:pPr>
      <w:r w:rsidRPr="001242BC">
        <w:rPr>
          <w:sz w:val="20"/>
        </w:rPr>
        <w:t>** NOTE TO SPECIFIER **  Delete Kynar finish if not required.</w:t>
      </w:r>
    </w:p>
    <w:p w:rsidR="00960492" w:rsidRPr="001242BC" w:rsidRDefault="00960492" w:rsidP="00960492">
      <w:pPr>
        <w:pStyle w:val="RUSKINParagraph"/>
        <w:rPr>
          <w:sz w:val="20"/>
        </w:rPr>
      </w:pPr>
      <w:r w:rsidRPr="001242BC">
        <w:rPr>
          <w:sz w:val="20"/>
        </w:rPr>
        <w:t>50 percent Floropolymer-Based Painted Finishes:</w:t>
      </w:r>
    </w:p>
    <w:p w:rsidR="00960492" w:rsidRPr="001242BC" w:rsidRDefault="00960492" w:rsidP="00960492">
      <w:pPr>
        <w:pStyle w:val="RUSKINSubPara"/>
        <w:rPr>
          <w:sz w:val="20"/>
        </w:rPr>
      </w:pPr>
      <w:r w:rsidRPr="001242BC">
        <w:rPr>
          <w:sz w:val="20"/>
        </w:rPr>
        <w:t>Coating shall conform to AAMA 2604, sections 4.2 and 4.3. Apply coating following cleaning and pretreatment. Cleaning:  AA-C12C42R1X.</w:t>
      </w:r>
    </w:p>
    <w:p w:rsidR="00960492" w:rsidRPr="001242BC" w:rsidRDefault="00960492" w:rsidP="00960492">
      <w:pPr>
        <w:pStyle w:val="RUSKINNote"/>
        <w:rPr>
          <w:sz w:val="20"/>
        </w:rPr>
      </w:pPr>
      <w:r w:rsidRPr="001242BC">
        <w:rPr>
          <w:sz w:val="20"/>
        </w:rPr>
        <w:t>** NOTE TO SPECIFIER **  Delete finish not required.</w:t>
      </w:r>
    </w:p>
    <w:p w:rsidR="00960492" w:rsidRPr="001242BC" w:rsidRDefault="00960492" w:rsidP="00960492">
      <w:pPr>
        <w:pStyle w:val="RUSKINSubPara"/>
        <w:rPr>
          <w:sz w:val="20"/>
        </w:rPr>
      </w:pPr>
      <w:r w:rsidRPr="001242BC">
        <w:rPr>
          <w:sz w:val="20"/>
        </w:rPr>
        <w:t xml:space="preserve">Baked Enamel. </w:t>
      </w:r>
    </w:p>
    <w:p w:rsidR="00960492" w:rsidRPr="001242BC" w:rsidRDefault="00960492" w:rsidP="00960492">
      <w:pPr>
        <w:pStyle w:val="RUSKINSubPara"/>
        <w:rPr>
          <w:sz w:val="20"/>
        </w:rPr>
      </w:pPr>
      <w:r w:rsidRPr="001242BC">
        <w:rPr>
          <w:sz w:val="20"/>
        </w:rPr>
        <w:t>Pearledize 50 (2-coat mica).</w:t>
      </w:r>
    </w:p>
    <w:p w:rsidR="00960492" w:rsidRPr="001242BC" w:rsidRDefault="00960492" w:rsidP="00960492">
      <w:pPr>
        <w:pStyle w:val="RUSKINBlank"/>
        <w:rPr>
          <w:sz w:val="20"/>
        </w:rPr>
      </w:pPr>
    </w:p>
    <w:p w:rsidR="00960492" w:rsidRPr="001242BC" w:rsidRDefault="00960492" w:rsidP="00960492">
      <w:pPr>
        <w:pStyle w:val="RUSKINNote"/>
        <w:rPr>
          <w:sz w:val="20"/>
        </w:rPr>
      </w:pPr>
      <w:r w:rsidRPr="001242BC">
        <w:rPr>
          <w:sz w:val="20"/>
        </w:rPr>
        <w:t>** NOTE TO SPECIFIER **  Consult Ruskin color selection chart for color samples.  Ruskin can match most custom colors in Kynar based paint. Delete color</w:t>
      </w:r>
      <w:r w:rsidR="004230E4" w:rsidRPr="001242BC">
        <w:rPr>
          <w:sz w:val="20"/>
        </w:rPr>
        <w:t xml:space="preserve"> provision</w:t>
      </w:r>
      <w:r w:rsidRPr="001242BC">
        <w:rPr>
          <w:sz w:val="20"/>
        </w:rPr>
        <w:t xml:space="preserve"> not required.</w:t>
      </w:r>
    </w:p>
    <w:p w:rsidR="00960492" w:rsidRPr="001242BC" w:rsidRDefault="00960492" w:rsidP="00960492">
      <w:pPr>
        <w:pStyle w:val="RUSKINParagraph"/>
        <w:rPr>
          <w:sz w:val="20"/>
        </w:rPr>
      </w:pPr>
      <w:r w:rsidRPr="001242BC">
        <w:rPr>
          <w:sz w:val="20"/>
        </w:rPr>
        <w:t xml:space="preserve">Color for Fluoropolymer Coating:  </w:t>
      </w:r>
    </w:p>
    <w:p w:rsidR="00960492" w:rsidRPr="001242BC" w:rsidRDefault="00960492" w:rsidP="00960492">
      <w:pPr>
        <w:pStyle w:val="RUSKINNote"/>
        <w:rPr>
          <w:sz w:val="20"/>
        </w:rPr>
      </w:pPr>
      <w:r w:rsidRPr="001242BC">
        <w:rPr>
          <w:sz w:val="20"/>
        </w:rPr>
        <w:t>** NOTE TO SPECIFIER **  Delete color not required..</w:t>
      </w:r>
    </w:p>
    <w:p w:rsidR="00960492" w:rsidRPr="001242BC" w:rsidRDefault="00960492" w:rsidP="00960492">
      <w:pPr>
        <w:pStyle w:val="RUSKINSubPara"/>
        <w:rPr>
          <w:sz w:val="20"/>
        </w:rPr>
      </w:pPr>
      <w:r w:rsidRPr="001242BC">
        <w:rPr>
          <w:sz w:val="20"/>
        </w:rPr>
        <w:t>Color: Custom. Refer to Drawings.</w:t>
      </w:r>
    </w:p>
    <w:p w:rsidR="00960492" w:rsidRPr="001242BC" w:rsidRDefault="00960492" w:rsidP="00960492">
      <w:pPr>
        <w:pStyle w:val="RUSKINSubPara"/>
        <w:rPr>
          <w:sz w:val="20"/>
        </w:rPr>
      </w:pPr>
      <w:r w:rsidRPr="001242BC">
        <w:rPr>
          <w:sz w:val="20"/>
        </w:rPr>
        <w:t xml:space="preserve">Color: </w:t>
      </w:r>
      <w:r w:rsidR="004230E4" w:rsidRPr="001242BC">
        <w:rPr>
          <w:sz w:val="20"/>
        </w:rPr>
        <w:t>Manufacturer’s standard in paint system specified.</w:t>
      </w:r>
      <w:r w:rsidRPr="001242BC">
        <w:rPr>
          <w:sz w:val="20"/>
        </w:rPr>
        <w:t xml:space="preserve"> </w:t>
      </w:r>
    </w:p>
    <w:p w:rsidR="00960492" w:rsidRPr="001242BC" w:rsidRDefault="00960492" w:rsidP="00960492">
      <w:pPr>
        <w:pStyle w:val="RUSKINBlank"/>
        <w:rPr>
          <w:sz w:val="20"/>
        </w:rPr>
      </w:pPr>
    </w:p>
    <w:p w:rsidR="00960492" w:rsidRPr="001242BC" w:rsidRDefault="00960492" w:rsidP="00960492">
      <w:pPr>
        <w:pStyle w:val="RUSKINBlank"/>
        <w:rPr>
          <w:sz w:val="20"/>
        </w:rPr>
      </w:pPr>
    </w:p>
    <w:p w:rsidR="00BE5D53" w:rsidRPr="001242BC" w:rsidRDefault="00BE5D53" w:rsidP="00BE5D53">
      <w:pPr>
        <w:pStyle w:val="RUSKINPart"/>
        <w:tabs>
          <w:tab w:val="clear" w:pos="864"/>
        </w:tabs>
        <w:rPr>
          <w:sz w:val="20"/>
        </w:rPr>
      </w:pPr>
      <w:r w:rsidRPr="001242BC">
        <w:rPr>
          <w:sz w:val="20"/>
        </w:rPr>
        <w:t>EXECUTION</w:t>
      </w:r>
    </w:p>
    <w:p w:rsidR="00BE5D53" w:rsidRPr="001242BC" w:rsidRDefault="00BE5D53" w:rsidP="00EB74E3">
      <w:pPr>
        <w:pStyle w:val="RUSKINBlank"/>
        <w:rPr>
          <w:sz w:val="20"/>
        </w:rPr>
      </w:pPr>
    </w:p>
    <w:p w:rsidR="00BE5D53" w:rsidRPr="001242BC" w:rsidRDefault="00BE5D53" w:rsidP="00BE5D53">
      <w:pPr>
        <w:pStyle w:val="RUSKINArticle"/>
        <w:rPr>
          <w:sz w:val="20"/>
        </w:rPr>
      </w:pPr>
      <w:r w:rsidRPr="001242BC">
        <w:rPr>
          <w:sz w:val="20"/>
        </w:rPr>
        <w:t>EXAMINATION</w:t>
      </w:r>
    </w:p>
    <w:p w:rsidR="00BE5D53" w:rsidRPr="001242BC" w:rsidRDefault="00BE5D53" w:rsidP="00EB74E3">
      <w:pPr>
        <w:pStyle w:val="RUSKINBlank"/>
        <w:rPr>
          <w:sz w:val="20"/>
        </w:rPr>
      </w:pPr>
    </w:p>
    <w:p w:rsidR="00BE5D53" w:rsidRPr="001242BC" w:rsidRDefault="00BE5D53" w:rsidP="005E1F43">
      <w:pPr>
        <w:pStyle w:val="RUSKINParagraph"/>
        <w:rPr>
          <w:sz w:val="20"/>
        </w:rPr>
      </w:pPr>
      <w:r w:rsidRPr="001242BC">
        <w:rPr>
          <w:sz w:val="20"/>
        </w:rPr>
        <w:t>Inspect areas to receive louvers.  Notify the Architect of conditions that would adversely affect the installation or subsequent utilization of the louvers.  Do not proceed with installation until unsatisfactory conditions are corrected.</w:t>
      </w:r>
    </w:p>
    <w:p w:rsidR="00BE5D53" w:rsidRPr="001242BC" w:rsidRDefault="00BE5D53" w:rsidP="00EB74E3">
      <w:pPr>
        <w:pStyle w:val="RUSKINBlank"/>
        <w:rPr>
          <w:sz w:val="20"/>
        </w:rPr>
      </w:pPr>
    </w:p>
    <w:p w:rsidR="00BE5D53" w:rsidRPr="001242BC" w:rsidRDefault="00BE5D53" w:rsidP="005E1F43">
      <w:pPr>
        <w:pStyle w:val="RUSKINParagraph"/>
        <w:rPr>
          <w:sz w:val="20"/>
        </w:rPr>
      </w:pPr>
      <w:r w:rsidRPr="001242BC">
        <w:rPr>
          <w:sz w:val="20"/>
        </w:rPr>
        <w:t xml:space="preserve">If </w:t>
      </w:r>
      <w:r w:rsidR="004B7EF1" w:rsidRPr="001242BC">
        <w:rPr>
          <w:sz w:val="20"/>
        </w:rPr>
        <w:t>opening</w:t>
      </w:r>
      <w:r w:rsidRPr="001242BC">
        <w:rPr>
          <w:sz w:val="20"/>
        </w:rPr>
        <w:t xml:space="preserve"> preparation is the responsibility of another installer, notify Architect of unsatisfactory preparation before proceeding.</w:t>
      </w:r>
    </w:p>
    <w:p w:rsidR="00BE5D53" w:rsidRPr="001242BC" w:rsidRDefault="00BE5D53" w:rsidP="00EB74E3">
      <w:pPr>
        <w:pStyle w:val="RUSKINBlank"/>
        <w:rPr>
          <w:sz w:val="20"/>
        </w:rPr>
      </w:pPr>
    </w:p>
    <w:p w:rsidR="00D0463D" w:rsidRPr="001242BC" w:rsidRDefault="00D0463D" w:rsidP="00D0463D">
      <w:pPr>
        <w:pStyle w:val="RUSKINArticle"/>
        <w:rPr>
          <w:sz w:val="20"/>
        </w:rPr>
      </w:pPr>
      <w:r w:rsidRPr="001242BC">
        <w:rPr>
          <w:sz w:val="20"/>
        </w:rPr>
        <w:t>PREPARATION</w:t>
      </w:r>
    </w:p>
    <w:p w:rsidR="00D0463D" w:rsidRPr="001242BC" w:rsidRDefault="00D0463D" w:rsidP="00EB74E3">
      <w:pPr>
        <w:pStyle w:val="RUSKINBlank"/>
        <w:rPr>
          <w:sz w:val="20"/>
        </w:rPr>
      </w:pPr>
    </w:p>
    <w:p w:rsidR="00D0463D" w:rsidRPr="001242BC" w:rsidRDefault="00D0463D" w:rsidP="005E1F43">
      <w:pPr>
        <w:pStyle w:val="RUSKINParagraph"/>
        <w:rPr>
          <w:sz w:val="20"/>
        </w:rPr>
      </w:pPr>
      <w:r w:rsidRPr="001242BC">
        <w:rPr>
          <w:sz w:val="20"/>
        </w:rPr>
        <w:t xml:space="preserve">Clean </w:t>
      </w:r>
      <w:r w:rsidR="00A85360" w:rsidRPr="001242BC">
        <w:rPr>
          <w:sz w:val="20"/>
        </w:rPr>
        <w:t>opening</w:t>
      </w:r>
      <w:r w:rsidRPr="001242BC">
        <w:rPr>
          <w:sz w:val="20"/>
        </w:rPr>
        <w:t xml:space="preserve"> thoroughly prior to installation.</w:t>
      </w:r>
    </w:p>
    <w:p w:rsidR="00D0463D" w:rsidRPr="001242BC" w:rsidRDefault="00D0463D" w:rsidP="00EB74E3">
      <w:pPr>
        <w:pStyle w:val="RUSKINBlank"/>
        <w:rPr>
          <w:sz w:val="20"/>
        </w:rPr>
      </w:pPr>
    </w:p>
    <w:p w:rsidR="00D0463D" w:rsidRPr="001242BC" w:rsidRDefault="00D0463D" w:rsidP="005E1F43">
      <w:pPr>
        <w:pStyle w:val="RUSKINParagraph"/>
        <w:rPr>
          <w:sz w:val="20"/>
        </w:rPr>
      </w:pPr>
      <w:r w:rsidRPr="001242BC">
        <w:rPr>
          <w:sz w:val="20"/>
        </w:rPr>
        <w:t>Prepare surfaces using the methods recommended by the manufacturer for achieving the best result for the substrate under the project conditions.</w:t>
      </w:r>
    </w:p>
    <w:p w:rsidR="00D0463D" w:rsidRPr="001242BC" w:rsidRDefault="00D0463D" w:rsidP="00EB74E3">
      <w:pPr>
        <w:pStyle w:val="RUSKINBlank"/>
        <w:rPr>
          <w:sz w:val="20"/>
        </w:rPr>
      </w:pPr>
    </w:p>
    <w:p w:rsidR="00BE5D53" w:rsidRPr="001242BC" w:rsidRDefault="00BE5D53" w:rsidP="00BE5D53">
      <w:pPr>
        <w:pStyle w:val="RUSKINArticle"/>
        <w:rPr>
          <w:sz w:val="20"/>
        </w:rPr>
      </w:pPr>
      <w:r w:rsidRPr="001242BC">
        <w:rPr>
          <w:sz w:val="20"/>
        </w:rPr>
        <w:t>INSTALLATION</w:t>
      </w:r>
    </w:p>
    <w:p w:rsidR="00BE5D53" w:rsidRPr="001242BC" w:rsidRDefault="00BE5D53" w:rsidP="00EB74E3">
      <w:pPr>
        <w:pStyle w:val="RUSKINBlank"/>
        <w:rPr>
          <w:sz w:val="20"/>
        </w:rPr>
      </w:pPr>
    </w:p>
    <w:p w:rsidR="00BE5D53" w:rsidRPr="001242BC" w:rsidRDefault="00BE5D53" w:rsidP="005E1F43">
      <w:pPr>
        <w:pStyle w:val="RUSKINParagraph"/>
        <w:rPr>
          <w:sz w:val="20"/>
        </w:rPr>
      </w:pPr>
      <w:r w:rsidRPr="001242BC">
        <w:rPr>
          <w:sz w:val="20"/>
        </w:rPr>
        <w:t>Install louvers at locations indicated on the drawings and in accordance with manufacturer's instructions.</w:t>
      </w:r>
    </w:p>
    <w:p w:rsidR="00BE5D53" w:rsidRPr="001242BC" w:rsidRDefault="00BE5D53" w:rsidP="00EB74E3">
      <w:pPr>
        <w:pStyle w:val="RUSKINBlank"/>
        <w:rPr>
          <w:sz w:val="20"/>
        </w:rPr>
      </w:pPr>
    </w:p>
    <w:p w:rsidR="00BE5D53" w:rsidRPr="001242BC" w:rsidRDefault="00BE5D53" w:rsidP="005E1F43">
      <w:pPr>
        <w:pStyle w:val="RUSKINParagraph"/>
        <w:rPr>
          <w:sz w:val="20"/>
        </w:rPr>
      </w:pPr>
      <w:r w:rsidRPr="001242BC">
        <w:rPr>
          <w:sz w:val="20"/>
        </w:rPr>
        <w:t>Install louvers plumb, level, in plane of wall, and in alignment with adjacent work.</w:t>
      </w:r>
    </w:p>
    <w:p w:rsidR="00BE5D53" w:rsidRPr="001242BC" w:rsidRDefault="00BE5D53" w:rsidP="00EB74E3">
      <w:pPr>
        <w:pStyle w:val="RUSKINBlank"/>
        <w:rPr>
          <w:sz w:val="20"/>
        </w:rPr>
      </w:pPr>
    </w:p>
    <w:p w:rsidR="00BE5D53" w:rsidRPr="001242BC" w:rsidRDefault="00BE5D53" w:rsidP="005E1F43">
      <w:pPr>
        <w:pStyle w:val="RUSKINParagraph"/>
        <w:rPr>
          <w:sz w:val="20"/>
        </w:rPr>
      </w:pPr>
      <w:r w:rsidRPr="001242BC">
        <w:rPr>
          <w:sz w:val="20"/>
        </w:rPr>
        <w:t>Install joint sealants as specified in Section 07920.</w:t>
      </w:r>
    </w:p>
    <w:p w:rsidR="00BE5D53" w:rsidRPr="001242BC" w:rsidRDefault="00BE5D53" w:rsidP="00EB74E3">
      <w:pPr>
        <w:pStyle w:val="RUSKINBlank"/>
        <w:rPr>
          <w:sz w:val="20"/>
        </w:rPr>
      </w:pPr>
    </w:p>
    <w:p w:rsidR="00BE5D53" w:rsidRPr="001242BC" w:rsidRDefault="00624785" w:rsidP="00BE5D53">
      <w:pPr>
        <w:pStyle w:val="RUSKINNote"/>
        <w:rPr>
          <w:sz w:val="20"/>
        </w:rPr>
      </w:pPr>
      <w:r w:rsidRPr="001242BC">
        <w:rPr>
          <w:sz w:val="20"/>
        </w:rPr>
        <w:t xml:space="preserve">** NOTE TO SPECIFIER **  </w:t>
      </w:r>
      <w:r w:rsidR="00BE5D53" w:rsidRPr="001242BC">
        <w:rPr>
          <w:sz w:val="20"/>
        </w:rPr>
        <w:t>Specify field topcoat if prime coat is specified in PART 2 - PRODUCTS.</w:t>
      </w:r>
    </w:p>
    <w:p w:rsidR="00BE5D53" w:rsidRPr="001242BC" w:rsidRDefault="00BE5D53" w:rsidP="005E1F43">
      <w:pPr>
        <w:pStyle w:val="RUSKINParagraph"/>
        <w:rPr>
          <w:sz w:val="20"/>
        </w:rPr>
      </w:pPr>
      <w:r w:rsidRPr="001242BC">
        <w:rPr>
          <w:sz w:val="20"/>
        </w:rPr>
        <w:t>Apply field topcoat within 6 months of application of shop prime coat.  Apply field topcoat as specified in Section 09910.</w:t>
      </w:r>
    </w:p>
    <w:p w:rsidR="00BE5D53" w:rsidRPr="001242BC" w:rsidRDefault="00BE5D53" w:rsidP="00EB74E3">
      <w:pPr>
        <w:pStyle w:val="RUSKINBlank"/>
        <w:rPr>
          <w:sz w:val="20"/>
        </w:rPr>
      </w:pPr>
    </w:p>
    <w:p w:rsidR="00BE5D53" w:rsidRPr="001242BC" w:rsidRDefault="00BE5D53" w:rsidP="00BE5D53">
      <w:pPr>
        <w:pStyle w:val="RUSKINArticle"/>
        <w:rPr>
          <w:sz w:val="20"/>
        </w:rPr>
      </w:pPr>
      <w:r w:rsidRPr="001242BC">
        <w:rPr>
          <w:sz w:val="20"/>
        </w:rPr>
        <w:t>CLEANING</w:t>
      </w:r>
    </w:p>
    <w:p w:rsidR="00BE5D53" w:rsidRPr="001242BC" w:rsidRDefault="00BE5D53" w:rsidP="00EB74E3">
      <w:pPr>
        <w:pStyle w:val="RUSKINBlank"/>
        <w:rPr>
          <w:sz w:val="20"/>
        </w:rPr>
      </w:pPr>
    </w:p>
    <w:p w:rsidR="00BE5D53" w:rsidRPr="001242BC" w:rsidRDefault="00BE5D53" w:rsidP="005E1F43">
      <w:pPr>
        <w:pStyle w:val="RUSKINParagraph"/>
        <w:rPr>
          <w:sz w:val="20"/>
        </w:rPr>
      </w:pPr>
      <w:r w:rsidRPr="001242BC">
        <w:rPr>
          <w:sz w:val="20"/>
        </w:rPr>
        <w:t>Clean louver surfaces in accordance with manufacturer's instructions.</w:t>
      </w:r>
    </w:p>
    <w:p w:rsidR="00BE5D53" w:rsidRPr="001242BC" w:rsidRDefault="00BE5D53" w:rsidP="00EB74E3">
      <w:pPr>
        <w:pStyle w:val="RUSKINBlank"/>
        <w:rPr>
          <w:sz w:val="20"/>
        </w:rPr>
      </w:pPr>
    </w:p>
    <w:p w:rsidR="007E781E" w:rsidRPr="001242BC" w:rsidRDefault="007E781E" w:rsidP="005E1F43">
      <w:pPr>
        <w:pStyle w:val="RUSKINParagraph"/>
        <w:rPr>
          <w:sz w:val="20"/>
        </w:rPr>
      </w:pPr>
      <w:r w:rsidRPr="001242BC">
        <w:rPr>
          <w:sz w:val="20"/>
        </w:rPr>
        <w:t>Touch-up, repair or replace damaged products before Substantial Completion.</w:t>
      </w:r>
    </w:p>
    <w:p w:rsidR="007E781E" w:rsidRPr="001242BC" w:rsidRDefault="007E781E" w:rsidP="00EB74E3">
      <w:pPr>
        <w:pStyle w:val="RUSKINBlank"/>
        <w:rPr>
          <w:sz w:val="20"/>
        </w:rPr>
      </w:pPr>
    </w:p>
    <w:p w:rsidR="007E781E" w:rsidRPr="001242BC" w:rsidRDefault="007E781E">
      <w:pPr>
        <w:pStyle w:val="RUSKINEndOfSection"/>
        <w:rPr>
          <w:sz w:val="20"/>
        </w:rPr>
      </w:pPr>
      <w:r w:rsidRPr="001242BC">
        <w:rPr>
          <w:sz w:val="20"/>
        </w:rPr>
        <w:tab/>
        <w:t>END OF SECTION</w:t>
      </w:r>
    </w:p>
    <w:sectPr w:rsidR="007E781E" w:rsidRPr="001242BC"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248" w:rsidRDefault="00D84248">
      <w:pPr>
        <w:spacing w:line="20" w:lineRule="exact"/>
      </w:pPr>
    </w:p>
    <w:p w:rsidR="00D84248" w:rsidRDefault="00D84248"/>
  </w:endnote>
  <w:endnote w:type="continuationSeparator" w:id="0">
    <w:p w:rsidR="00D84248" w:rsidRDefault="00D84248">
      <w:r>
        <w:t xml:space="preserve"> </w:t>
      </w:r>
    </w:p>
    <w:p w:rsidR="00D84248" w:rsidRDefault="00D84248"/>
  </w:endnote>
  <w:endnote w:type="continuationNotice" w:id="1">
    <w:p w:rsidR="00D84248" w:rsidRDefault="00D84248">
      <w:r>
        <w:t xml:space="preserve"> </w:t>
      </w:r>
    </w:p>
    <w:p w:rsidR="00D84248" w:rsidRDefault="00D842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6C1" w:rsidRDefault="00D14926" w:rsidP="00657F0B">
    <w:pPr>
      <w:jc w:val="center"/>
    </w:pPr>
    <w:r>
      <w:t>08 91 00-2</w:t>
    </w:r>
  </w:p>
  <w:p w:rsidR="00A516C1" w:rsidRDefault="00A516C1"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248" w:rsidRDefault="00D84248">
      <w:r>
        <w:separator/>
      </w:r>
    </w:p>
    <w:p w:rsidR="00D84248" w:rsidRDefault="00D84248"/>
  </w:footnote>
  <w:footnote w:type="continuationSeparator" w:id="0">
    <w:p w:rsidR="00D84248" w:rsidRDefault="00D84248">
      <w:r>
        <w:continuationSeparator/>
      </w:r>
    </w:p>
    <w:p w:rsidR="00D84248" w:rsidRDefault="00D8424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hint="default"/>
      </w:rPr>
    </w:lvl>
    <w:lvl w:ilvl="1">
      <w:start w:val="1"/>
      <w:numFmt w:val="decimal"/>
      <w:pStyle w:val="Heading2"/>
      <w:lvlText w:val="%1.%2"/>
      <w:legacy w:legacy="1" w:legacySpace="0" w:legacyIndent="0"/>
      <w:lvlJc w:val="left"/>
      <w:rPr>
        <w:rFonts w:ascii="Times New Roman" w:hAnsi="Times New Roman" w:hint="default"/>
      </w:rPr>
    </w:lvl>
    <w:lvl w:ilvl="2">
      <w:start w:val="1"/>
      <w:numFmt w:val="upperLetter"/>
      <w:pStyle w:val="Heading3"/>
      <w:lvlText w:val="%3."/>
      <w:legacy w:legacy="1" w:legacySpace="0" w:legacyIndent="0"/>
      <w:lvlJc w:val="left"/>
      <w:rPr>
        <w:rFonts w:ascii="Times New Roman" w:hAnsi="Times New Roman" w:hint="default"/>
      </w:rPr>
    </w:lvl>
    <w:lvl w:ilvl="3">
      <w:start w:val="1"/>
      <w:numFmt w:val="decimal"/>
      <w:pStyle w:val="Heading4"/>
      <w:lvlText w:val="%4."/>
      <w:legacy w:legacy="1" w:legacySpace="0" w:legacyIndent="0"/>
      <w:lvlJc w:val="left"/>
      <w:rPr>
        <w:rFonts w:ascii="Times New Roman" w:hAnsi="Times New Roman" w:hint="default"/>
      </w:rPr>
    </w:lvl>
    <w:lvl w:ilvl="4">
      <w:start w:val="1"/>
      <w:numFmt w:val="lowerLetter"/>
      <w:pStyle w:val="Heading5"/>
      <w:lvlText w:val="%5."/>
      <w:legacy w:legacy="1" w:legacySpace="0" w:legacyIndent="0"/>
      <w:lvlJc w:val="left"/>
      <w:rPr>
        <w:rFonts w:ascii="Times New Roman" w:hAnsi="Times New Roman" w:hint="default"/>
      </w:rPr>
    </w:lvl>
    <w:lvl w:ilvl="5">
      <w:start w:val="1"/>
      <w:numFmt w:val="decimal"/>
      <w:pStyle w:val="Heading6"/>
      <w:lvlText w:val="%6)"/>
      <w:legacy w:legacy="1" w:legacySpace="0" w:legacyIndent="0"/>
      <w:lvlJc w:val="left"/>
      <w:rPr>
        <w:rFonts w:ascii="Times New Roman" w:hAnsi="Times New Roman" w:hint="default"/>
      </w:rPr>
    </w:lvl>
    <w:lvl w:ilvl="6">
      <w:start w:val="1"/>
      <w:numFmt w:val="lowerLetter"/>
      <w:pStyle w:val="Heading7"/>
      <w:lvlText w:val="%7)"/>
      <w:legacy w:legacy="1" w:legacySpace="0" w:legacyIndent="0"/>
      <w:lvlJc w:val="left"/>
      <w:rPr>
        <w:rFonts w:ascii="Times New Roman" w:hAnsi="Times New Roman" w:hint="default"/>
      </w:rPr>
    </w:lvl>
    <w:lvl w:ilvl="7">
      <w:start w:val="1"/>
      <w:numFmt w:val="lowerRoman"/>
      <w:pStyle w:val="Heading8"/>
      <w:lvlText w:val="%8."/>
      <w:legacy w:legacy="1" w:legacySpace="0" w:legacyIndent="0"/>
      <w:lvlJc w:val="left"/>
      <w:rPr>
        <w:rFonts w:ascii="Times New Roman" w:hAnsi="Times New Roman" w:hint="default"/>
      </w:rPr>
    </w:lvl>
    <w:lvl w:ilvl="8">
      <w:numFmt w:val="none"/>
      <w:lvlText w:val=""/>
      <w:lvlJc w:val="left"/>
    </w:lvl>
  </w:abstractNum>
  <w:abstractNum w:abstractNumId="1" w15:restartNumberingAfterBreak="0">
    <w:nsid w:val="51864E08"/>
    <w:multiLevelType w:val="multilevel"/>
    <w:tmpl w:val="8D684F88"/>
    <w:lvl w:ilvl="0">
      <w:start w:val="1"/>
      <w:numFmt w:val="decimal"/>
      <w:pStyle w:val="RUSKINPart"/>
      <w:suff w:val="nothing"/>
      <w:lvlText w:val="PART %1  "/>
      <w:lvlJc w:val="left"/>
      <w:pPr>
        <w:tabs>
          <w:tab w:val="num" w:pos="864"/>
        </w:tabs>
        <w:ind w:left="864" w:hanging="864"/>
      </w:pPr>
      <w:rPr>
        <w:rFonts w:hint="default"/>
      </w:rPr>
    </w:lvl>
    <w:lvl w:ilvl="1">
      <w:start w:val="1"/>
      <w:numFmt w:val="decimal"/>
      <w:pStyle w:val="RUSKINArticle"/>
      <w:lvlText w:val="%1.%2"/>
      <w:lvlJc w:val="left"/>
      <w:pPr>
        <w:tabs>
          <w:tab w:val="num" w:pos="576"/>
        </w:tabs>
        <w:ind w:left="576" w:hanging="576"/>
      </w:pPr>
      <w:rPr>
        <w:rFonts w:hint="default"/>
      </w:rPr>
    </w:lvl>
    <w:lvl w:ilvl="2">
      <w:start w:val="1"/>
      <w:numFmt w:val="upperLetter"/>
      <w:pStyle w:val="RUSKINParagraph"/>
      <w:lvlText w:val="%3."/>
      <w:lvlJc w:val="left"/>
      <w:pPr>
        <w:tabs>
          <w:tab w:val="num" w:pos="1152"/>
        </w:tabs>
        <w:ind w:left="1152" w:hanging="576"/>
      </w:pPr>
      <w:rPr>
        <w:rFonts w:hint="default"/>
      </w:rPr>
    </w:lvl>
    <w:lvl w:ilvl="3">
      <w:start w:val="1"/>
      <w:numFmt w:val="decimal"/>
      <w:pStyle w:val="RUSKINSubPara"/>
      <w:lvlText w:val="%4."/>
      <w:lvlJc w:val="left"/>
      <w:pPr>
        <w:tabs>
          <w:tab w:val="num" w:pos="1728"/>
        </w:tabs>
        <w:ind w:left="1728" w:hanging="576"/>
      </w:pPr>
      <w:rPr>
        <w:rFonts w:hint="default"/>
      </w:rPr>
    </w:lvl>
    <w:lvl w:ilvl="4">
      <w:start w:val="1"/>
      <w:numFmt w:val="lowerLetter"/>
      <w:pStyle w:val="RUSKINSubSub1"/>
      <w:lvlText w:val="%5."/>
      <w:lvlJc w:val="left"/>
      <w:pPr>
        <w:tabs>
          <w:tab w:val="num" w:pos="2304"/>
        </w:tabs>
        <w:ind w:left="2304" w:hanging="576"/>
      </w:pPr>
      <w:rPr>
        <w:rFonts w:hint="default"/>
      </w:rPr>
    </w:lvl>
    <w:lvl w:ilvl="5">
      <w:start w:val="1"/>
      <w:numFmt w:val="decimal"/>
      <w:pStyle w:val="RUSKINSubSub2"/>
      <w:lvlText w:val="%6)"/>
      <w:lvlJc w:val="left"/>
      <w:pPr>
        <w:tabs>
          <w:tab w:val="num" w:pos="2880"/>
        </w:tabs>
        <w:ind w:left="2880" w:hanging="576"/>
      </w:pPr>
      <w:rPr>
        <w:rFonts w:hint="default"/>
      </w:rPr>
    </w:lvl>
    <w:lvl w:ilvl="6">
      <w:start w:val="1"/>
      <w:numFmt w:val="lowerLetter"/>
      <w:pStyle w:val="RUSKINSubSub3"/>
      <w:lvlText w:val="(%7)"/>
      <w:lvlJc w:val="left"/>
      <w:pPr>
        <w:tabs>
          <w:tab w:val="num" w:pos="3456"/>
        </w:tabs>
        <w:ind w:left="3456" w:hanging="576"/>
      </w:pPr>
      <w:rPr>
        <w:rFonts w:hint="default"/>
      </w:rPr>
    </w:lvl>
    <w:lvl w:ilvl="7">
      <w:start w:val="1"/>
      <w:numFmt w:val="decimal"/>
      <w:lvlText w:val="(%8)"/>
      <w:lvlJc w:val="left"/>
      <w:pPr>
        <w:tabs>
          <w:tab w:val="num" w:pos="4032"/>
        </w:tabs>
        <w:ind w:left="4032" w:hanging="576"/>
      </w:pPr>
      <w:rPr>
        <w:rFonts w:hint="default"/>
      </w:rPr>
    </w:lvl>
    <w:lvl w:ilvl="8">
      <w:start w:val="1"/>
      <w:numFmt w:val="lowerRoman"/>
      <w:lvlText w:val="(%9)"/>
      <w:lvlJc w:val="left"/>
      <w:pPr>
        <w:tabs>
          <w:tab w:val="num" w:pos="4608"/>
        </w:tabs>
        <w:ind w:left="4608" w:hanging="576"/>
      </w:pPr>
      <w:rPr>
        <w:rFont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hdrShapeDefaults>
    <o:shapedefaults v:ext="edit" spidmax="4097"/>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D70"/>
    <w:rsid w:val="00000AF7"/>
    <w:rsid w:val="00021594"/>
    <w:rsid w:val="00026A51"/>
    <w:rsid w:val="00027091"/>
    <w:rsid w:val="000462FB"/>
    <w:rsid w:val="00056C19"/>
    <w:rsid w:val="000603A6"/>
    <w:rsid w:val="00060D70"/>
    <w:rsid w:val="000A2649"/>
    <w:rsid w:val="000B2571"/>
    <w:rsid w:val="000F24C5"/>
    <w:rsid w:val="000F49DA"/>
    <w:rsid w:val="000F6A06"/>
    <w:rsid w:val="00100B72"/>
    <w:rsid w:val="0012403F"/>
    <w:rsid w:val="001242BC"/>
    <w:rsid w:val="001264C0"/>
    <w:rsid w:val="0014008B"/>
    <w:rsid w:val="001412F6"/>
    <w:rsid w:val="00143EA3"/>
    <w:rsid w:val="00151D54"/>
    <w:rsid w:val="00157A7A"/>
    <w:rsid w:val="001679CC"/>
    <w:rsid w:val="0019766B"/>
    <w:rsid w:val="001A606C"/>
    <w:rsid w:val="001A7982"/>
    <w:rsid w:val="001C66D8"/>
    <w:rsid w:val="001F1C2E"/>
    <w:rsid w:val="00210CC1"/>
    <w:rsid w:val="00224840"/>
    <w:rsid w:val="002434E7"/>
    <w:rsid w:val="002450DA"/>
    <w:rsid w:val="0024710E"/>
    <w:rsid w:val="002524D9"/>
    <w:rsid w:val="002A015A"/>
    <w:rsid w:val="002A1B25"/>
    <w:rsid w:val="002A68A3"/>
    <w:rsid w:val="002C2656"/>
    <w:rsid w:val="002D7020"/>
    <w:rsid w:val="003076F6"/>
    <w:rsid w:val="003116BD"/>
    <w:rsid w:val="0031592B"/>
    <w:rsid w:val="00323915"/>
    <w:rsid w:val="003374B7"/>
    <w:rsid w:val="0033783A"/>
    <w:rsid w:val="00360E2F"/>
    <w:rsid w:val="00374F1A"/>
    <w:rsid w:val="003830DE"/>
    <w:rsid w:val="003A1919"/>
    <w:rsid w:val="003A3871"/>
    <w:rsid w:val="003A525C"/>
    <w:rsid w:val="003A67A7"/>
    <w:rsid w:val="003D722A"/>
    <w:rsid w:val="003E5AAD"/>
    <w:rsid w:val="003F28A0"/>
    <w:rsid w:val="0042298E"/>
    <w:rsid w:val="004230E4"/>
    <w:rsid w:val="004322C4"/>
    <w:rsid w:val="00450857"/>
    <w:rsid w:val="00464956"/>
    <w:rsid w:val="0047674D"/>
    <w:rsid w:val="00491B34"/>
    <w:rsid w:val="004A190A"/>
    <w:rsid w:val="004B34C1"/>
    <w:rsid w:val="004B7EF1"/>
    <w:rsid w:val="004D4AEA"/>
    <w:rsid w:val="004F08A4"/>
    <w:rsid w:val="004F0E21"/>
    <w:rsid w:val="004F2730"/>
    <w:rsid w:val="004F5275"/>
    <w:rsid w:val="0052647D"/>
    <w:rsid w:val="005301A1"/>
    <w:rsid w:val="005360E6"/>
    <w:rsid w:val="00567B97"/>
    <w:rsid w:val="00570DDB"/>
    <w:rsid w:val="00570F46"/>
    <w:rsid w:val="0057192D"/>
    <w:rsid w:val="00595522"/>
    <w:rsid w:val="005C20FC"/>
    <w:rsid w:val="005C2381"/>
    <w:rsid w:val="005C7116"/>
    <w:rsid w:val="005D4C15"/>
    <w:rsid w:val="005E1F43"/>
    <w:rsid w:val="005F4949"/>
    <w:rsid w:val="00603F5B"/>
    <w:rsid w:val="00621305"/>
    <w:rsid w:val="00624785"/>
    <w:rsid w:val="00633AD0"/>
    <w:rsid w:val="00640F08"/>
    <w:rsid w:val="00647C47"/>
    <w:rsid w:val="00654A8A"/>
    <w:rsid w:val="006556C8"/>
    <w:rsid w:val="00657F0B"/>
    <w:rsid w:val="00661653"/>
    <w:rsid w:val="006654F3"/>
    <w:rsid w:val="00673CFF"/>
    <w:rsid w:val="006768BA"/>
    <w:rsid w:val="006803B6"/>
    <w:rsid w:val="006A6F4D"/>
    <w:rsid w:val="006C4517"/>
    <w:rsid w:val="006C6B74"/>
    <w:rsid w:val="007276D0"/>
    <w:rsid w:val="00736636"/>
    <w:rsid w:val="0074137E"/>
    <w:rsid w:val="00752E73"/>
    <w:rsid w:val="007534B5"/>
    <w:rsid w:val="0076680F"/>
    <w:rsid w:val="007959CC"/>
    <w:rsid w:val="007B7F11"/>
    <w:rsid w:val="007C6E94"/>
    <w:rsid w:val="007C7292"/>
    <w:rsid w:val="007D384C"/>
    <w:rsid w:val="007E781E"/>
    <w:rsid w:val="0080615F"/>
    <w:rsid w:val="008437CB"/>
    <w:rsid w:val="00855779"/>
    <w:rsid w:val="00862B8F"/>
    <w:rsid w:val="008A5F27"/>
    <w:rsid w:val="008B2CD0"/>
    <w:rsid w:val="008B52F4"/>
    <w:rsid w:val="008C607B"/>
    <w:rsid w:val="008C6540"/>
    <w:rsid w:val="008F3EFE"/>
    <w:rsid w:val="008F43E1"/>
    <w:rsid w:val="0091391A"/>
    <w:rsid w:val="009151FF"/>
    <w:rsid w:val="00925026"/>
    <w:rsid w:val="00940DA5"/>
    <w:rsid w:val="00947E81"/>
    <w:rsid w:val="00947F65"/>
    <w:rsid w:val="009571D3"/>
    <w:rsid w:val="00960492"/>
    <w:rsid w:val="00983FD9"/>
    <w:rsid w:val="009946B2"/>
    <w:rsid w:val="009A674F"/>
    <w:rsid w:val="009B096B"/>
    <w:rsid w:val="009B1E3C"/>
    <w:rsid w:val="009C46C6"/>
    <w:rsid w:val="009D0744"/>
    <w:rsid w:val="00A0140F"/>
    <w:rsid w:val="00A21A25"/>
    <w:rsid w:val="00A30745"/>
    <w:rsid w:val="00A41D08"/>
    <w:rsid w:val="00A516C1"/>
    <w:rsid w:val="00A5278B"/>
    <w:rsid w:val="00A54E3B"/>
    <w:rsid w:val="00A72F67"/>
    <w:rsid w:val="00A81A32"/>
    <w:rsid w:val="00A85360"/>
    <w:rsid w:val="00A86338"/>
    <w:rsid w:val="00A957B0"/>
    <w:rsid w:val="00AB6C41"/>
    <w:rsid w:val="00AC0134"/>
    <w:rsid w:val="00AC73A1"/>
    <w:rsid w:val="00B342BF"/>
    <w:rsid w:val="00B43CFF"/>
    <w:rsid w:val="00B90FF9"/>
    <w:rsid w:val="00BA53EF"/>
    <w:rsid w:val="00BB593E"/>
    <w:rsid w:val="00BD1845"/>
    <w:rsid w:val="00BD2DAE"/>
    <w:rsid w:val="00BE5D53"/>
    <w:rsid w:val="00C15A31"/>
    <w:rsid w:val="00C4063F"/>
    <w:rsid w:val="00C42E58"/>
    <w:rsid w:val="00C457A4"/>
    <w:rsid w:val="00C5071D"/>
    <w:rsid w:val="00C51372"/>
    <w:rsid w:val="00C5189D"/>
    <w:rsid w:val="00C51F60"/>
    <w:rsid w:val="00C5482C"/>
    <w:rsid w:val="00C878CE"/>
    <w:rsid w:val="00C92EC6"/>
    <w:rsid w:val="00CA2CB6"/>
    <w:rsid w:val="00CD6AF0"/>
    <w:rsid w:val="00CE4D3A"/>
    <w:rsid w:val="00D0463D"/>
    <w:rsid w:val="00D14926"/>
    <w:rsid w:val="00D17407"/>
    <w:rsid w:val="00D209B6"/>
    <w:rsid w:val="00D474E1"/>
    <w:rsid w:val="00D82465"/>
    <w:rsid w:val="00D84248"/>
    <w:rsid w:val="00DB772C"/>
    <w:rsid w:val="00DC1B91"/>
    <w:rsid w:val="00DE6F5E"/>
    <w:rsid w:val="00DF0E75"/>
    <w:rsid w:val="00E02E83"/>
    <w:rsid w:val="00E15870"/>
    <w:rsid w:val="00E20DF3"/>
    <w:rsid w:val="00E37F75"/>
    <w:rsid w:val="00E50BAD"/>
    <w:rsid w:val="00E51798"/>
    <w:rsid w:val="00E84718"/>
    <w:rsid w:val="00E863F3"/>
    <w:rsid w:val="00EA2000"/>
    <w:rsid w:val="00EB38A6"/>
    <w:rsid w:val="00EB74E3"/>
    <w:rsid w:val="00EC6BC2"/>
    <w:rsid w:val="00EE0692"/>
    <w:rsid w:val="00EE1858"/>
    <w:rsid w:val="00EE6D8B"/>
    <w:rsid w:val="00EF46B8"/>
    <w:rsid w:val="00F071E7"/>
    <w:rsid w:val="00F303A3"/>
    <w:rsid w:val="00F32C05"/>
    <w:rsid w:val="00F33ACC"/>
    <w:rsid w:val="00F35F54"/>
    <w:rsid w:val="00F373C4"/>
    <w:rsid w:val="00F54D57"/>
    <w:rsid w:val="00F719CD"/>
    <w:rsid w:val="00F82AA8"/>
    <w:rsid w:val="00FB3C14"/>
    <w:rsid w:val="00FB52E2"/>
    <w:rsid w:val="00FC375D"/>
    <w:rsid w:val="00FE7A67"/>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510D2B9-B8F5-4063-8AEB-F493D4A43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USKIN Normal"/>
    <w:qFormat/>
    <w:rsid w:val="002A68A3"/>
    <w:pPr>
      <w:widowControl w:val="0"/>
      <w:autoSpaceDE w:val="0"/>
      <w:autoSpaceDN w:val="0"/>
      <w:adjustRightInd w:val="0"/>
    </w:pPr>
    <w:rPr>
      <w:rFonts w:ascii="Arial" w:hAnsi="Arial" w:cs="Arial"/>
      <w:sz w:val="22"/>
    </w:rPr>
  </w:style>
  <w:style w:type="paragraph" w:styleId="Heading1">
    <w:name w:val="heading 1"/>
    <w:basedOn w:val="Normal"/>
    <w:next w:val="Normal"/>
    <w:qFormat/>
    <w:rsid w:val="002A68A3"/>
    <w:pPr>
      <w:numPr>
        <w:numId w:val="1"/>
      </w:numPr>
      <w:outlineLvl w:val="0"/>
    </w:pPr>
  </w:style>
  <w:style w:type="paragraph" w:styleId="Heading2">
    <w:name w:val="heading 2"/>
    <w:basedOn w:val="Normal"/>
    <w:next w:val="Normal"/>
    <w:qFormat/>
    <w:rsid w:val="002A68A3"/>
    <w:pPr>
      <w:numPr>
        <w:ilvl w:val="1"/>
        <w:numId w:val="1"/>
      </w:numPr>
      <w:outlineLvl w:val="1"/>
    </w:pPr>
  </w:style>
  <w:style w:type="paragraph" w:styleId="Heading3">
    <w:name w:val="heading 3"/>
    <w:basedOn w:val="Normal"/>
    <w:next w:val="Normal"/>
    <w:qFormat/>
    <w:rsid w:val="002A68A3"/>
    <w:pPr>
      <w:numPr>
        <w:ilvl w:val="2"/>
        <w:numId w:val="1"/>
      </w:numPr>
      <w:outlineLvl w:val="2"/>
    </w:pPr>
  </w:style>
  <w:style w:type="paragraph" w:styleId="Heading4">
    <w:name w:val="heading 4"/>
    <w:basedOn w:val="Normal"/>
    <w:next w:val="Normal"/>
    <w:qFormat/>
    <w:rsid w:val="002A68A3"/>
    <w:pPr>
      <w:numPr>
        <w:ilvl w:val="3"/>
        <w:numId w:val="1"/>
      </w:numPr>
      <w:outlineLvl w:val="3"/>
    </w:pPr>
  </w:style>
  <w:style w:type="paragraph" w:styleId="Heading5">
    <w:name w:val="heading 5"/>
    <w:basedOn w:val="Normal"/>
    <w:next w:val="Normal"/>
    <w:qFormat/>
    <w:rsid w:val="002A68A3"/>
    <w:pPr>
      <w:numPr>
        <w:ilvl w:val="4"/>
        <w:numId w:val="1"/>
      </w:numPr>
      <w:outlineLvl w:val="4"/>
    </w:pPr>
  </w:style>
  <w:style w:type="paragraph" w:styleId="Heading6">
    <w:name w:val="heading 6"/>
    <w:basedOn w:val="Normal"/>
    <w:next w:val="Normal"/>
    <w:qFormat/>
    <w:rsid w:val="002A68A3"/>
    <w:pPr>
      <w:numPr>
        <w:ilvl w:val="5"/>
        <w:numId w:val="1"/>
      </w:numPr>
      <w:outlineLvl w:val="5"/>
    </w:pPr>
  </w:style>
  <w:style w:type="paragraph" w:styleId="Heading7">
    <w:name w:val="heading 7"/>
    <w:basedOn w:val="Normal"/>
    <w:next w:val="Normal"/>
    <w:qFormat/>
    <w:rsid w:val="002A68A3"/>
    <w:pPr>
      <w:numPr>
        <w:ilvl w:val="6"/>
        <w:numId w:val="1"/>
      </w:numPr>
      <w:outlineLvl w:val="6"/>
    </w:pPr>
  </w:style>
  <w:style w:type="paragraph" w:styleId="Heading8">
    <w:name w:val="heading 8"/>
    <w:basedOn w:val="Normal"/>
    <w:next w:val="Normal"/>
    <w:qFormat/>
    <w:rsid w:val="002A68A3"/>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RUSKINTitleOfSection">
    <w:name w:val="RUSKIN TitleOfSection"/>
    <w:basedOn w:val="Normal"/>
    <w:next w:val="RUSKINBlank"/>
    <w:rsid w:val="002A68A3"/>
    <w:pPr>
      <w:widowControl/>
      <w:tabs>
        <w:tab w:val="center" w:pos="4320"/>
      </w:tabs>
      <w:suppressAutoHyphens/>
      <w:jc w:val="center"/>
    </w:pPr>
  </w:style>
  <w:style w:type="paragraph" w:customStyle="1" w:styleId="RUSKINBlank">
    <w:name w:val="RUSKIN Blank"/>
    <w:basedOn w:val="Normal"/>
    <w:link w:val="RUSKINBlankChar"/>
    <w:rsid w:val="002A68A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rsid w:val="002A68A3"/>
    <w:rPr>
      <w:rFonts w:ascii="Arial" w:hAnsi="Arial" w:cs="Arial"/>
      <w:sz w:val="22"/>
      <w:lang w:val="en-US" w:eastAsia="en-US" w:bidi="ar-SA"/>
    </w:rPr>
  </w:style>
  <w:style w:type="paragraph" w:customStyle="1" w:styleId="RUSKINEndOfSection">
    <w:name w:val="RUSKIN EndOfSection"/>
    <w:basedOn w:val="RUSKINTitleOfSection"/>
    <w:next w:val="Normal"/>
    <w:rsid w:val="002A68A3"/>
    <w:pPr>
      <w:jc w:val="left"/>
    </w:pPr>
  </w:style>
  <w:style w:type="paragraph" w:customStyle="1" w:styleId="RUSKINPart">
    <w:name w:val="RUSKIN Part"/>
    <w:basedOn w:val="RUSKINBlank"/>
    <w:next w:val="RUSKINBlank"/>
    <w:link w:val="RUSKINPartCharChar"/>
    <w:rsid w:val="002A68A3"/>
    <w:pPr>
      <w:numPr>
        <w:numId w:val="2"/>
      </w:numPr>
    </w:pPr>
  </w:style>
  <w:style w:type="character" w:customStyle="1" w:styleId="RUSKINPartCharChar">
    <w:name w:val="RUSKIN Part Char Char"/>
    <w:basedOn w:val="RUSKINBlankChar"/>
    <w:link w:val="RUSKINPart"/>
    <w:rsid w:val="002A68A3"/>
    <w:rPr>
      <w:rFonts w:ascii="Arial" w:hAnsi="Arial" w:cs="Arial"/>
      <w:sz w:val="22"/>
      <w:lang w:val="en-US" w:eastAsia="en-US" w:bidi="ar-SA"/>
    </w:rPr>
  </w:style>
  <w:style w:type="paragraph" w:customStyle="1" w:styleId="RUSKINArticle">
    <w:name w:val="RUSKIN Article"/>
    <w:basedOn w:val="RUSKINPart"/>
    <w:next w:val="RUSKINBlank"/>
    <w:link w:val="RUSKINArticleChar"/>
    <w:rsid w:val="002A68A3"/>
    <w:pPr>
      <w:numPr>
        <w:ilvl w:val="1"/>
      </w:numPr>
      <w:tabs>
        <w:tab w:val="left" w:pos="234"/>
      </w:tabs>
    </w:pPr>
  </w:style>
  <w:style w:type="character" w:customStyle="1" w:styleId="RUSKINArticleChar">
    <w:name w:val="RUSKIN Article Char"/>
    <w:basedOn w:val="RUSKINPartCharChar"/>
    <w:link w:val="RUSKINArticle"/>
    <w:rsid w:val="002A68A3"/>
    <w:rPr>
      <w:rFonts w:ascii="Arial" w:hAnsi="Arial" w:cs="Arial"/>
      <w:sz w:val="22"/>
      <w:lang w:val="en-US" w:eastAsia="en-US" w:bidi="ar-SA"/>
    </w:rPr>
  </w:style>
  <w:style w:type="paragraph" w:customStyle="1" w:styleId="RUSKINParagraph">
    <w:name w:val="RUSKIN Paragraph"/>
    <w:basedOn w:val="RUSKINArticle"/>
    <w:next w:val="RUSKINBlank"/>
    <w:rsid w:val="002A68A3"/>
    <w:pPr>
      <w:numPr>
        <w:ilvl w:val="2"/>
      </w:numPr>
      <w:tabs>
        <w:tab w:val="left" w:pos="576"/>
      </w:tabs>
    </w:pPr>
    <w:rPr>
      <w:bCs/>
    </w:rPr>
  </w:style>
  <w:style w:type="paragraph" w:customStyle="1" w:styleId="RUSKINSubPara">
    <w:name w:val="RUSKIN SubPara"/>
    <w:basedOn w:val="RUSKINParagraph"/>
    <w:next w:val="RUSKINBlank"/>
    <w:rsid w:val="002A68A3"/>
    <w:pPr>
      <w:numPr>
        <w:ilvl w:val="3"/>
      </w:numPr>
    </w:pPr>
  </w:style>
  <w:style w:type="paragraph" w:customStyle="1" w:styleId="RUSKINSubSub1">
    <w:name w:val="RUSKIN SubSub1"/>
    <w:basedOn w:val="RUSKINSubPara"/>
    <w:next w:val="RUSKINBlank"/>
    <w:rsid w:val="002A68A3"/>
    <w:pPr>
      <w:numPr>
        <w:ilvl w:val="4"/>
      </w:numPr>
    </w:pPr>
  </w:style>
  <w:style w:type="paragraph" w:customStyle="1" w:styleId="RUSKINSubSub2">
    <w:name w:val="RUSKIN SubSub2"/>
    <w:basedOn w:val="RUSKINSubSub1"/>
    <w:rsid w:val="002A68A3"/>
    <w:pPr>
      <w:numPr>
        <w:ilvl w:val="5"/>
      </w:numPr>
    </w:pPr>
  </w:style>
  <w:style w:type="paragraph" w:customStyle="1" w:styleId="RUSKINSubSub3">
    <w:name w:val="RUSKIN SubSub3"/>
    <w:basedOn w:val="RUSKINSubSub2"/>
    <w:rsid w:val="002A68A3"/>
    <w:pPr>
      <w:numPr>
        <w:ilvl w:val="6"/>
      </w:numPr>
    </w:pPr>
  </w:style>
  <w:style w:type="character" w:styleId="Hyperlink">
    <w:name w:val="Hyperlink"/>
    <w:rsid w:val="002A68A3"/>
    <w:rPr>
      <w:color w:val="0000FF"/>
      <w:u w:val="single"/>
    </w:rPr>
  </w:style>
  <w:style w:type="paragraph" w:customStyle="1" w:styleId="RUSKINNote">
    <w:name w:val="RUSKIN Note"/>
    <w:basedOn w:val="Normal"/>
    <w:rsid w:val="002A68A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rsid w:val="002A68A3"/>
    <w:pPr>
      <w:tabs>
        <w:tab w:val="center" w:pos="4320"/>
        <w:tab w:val="right" w:pos="8640"/>
      </w:tabs>
    </w:pPr>
  </w:style>
  <w:style w:type="paragraph" w:styleId="Footer">
    <w:name w:val="footer"/>
    <w:basedOn w:val="Normal"/>
    <w:rsid w:val="002A68A3"/>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Application%20Data\Microsoft\Templates\RUSKINMaster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RUSKINMasterR1.dot</Template>
  <TotalTime>1</TotalTime>
  <Pages>4</Pages>
  <Words>2245</Words>
  <Characters>12799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Section 10210 - Louvers</vt:lpstr>
    </vt:vector>
  </TitlesOfParts>
  <Manager>WCC</Manager>
  <Company>WC Consulting Inc., 2005 (05/05)</Company>
  <LinksUpToDate>false</LinksUpToDate>
  <CharactersWithSpaces>15014</CharactersWithSpaces>
  <SharedDoc>false</SharedDoc>
  <HyperlinkBase/>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10210 - Louvers</dc:title>
  <dc:subject>Ruskin Company</dc:subject>
  <dc:creator>WENDEL</dc:creator>
  <cp:keywords/>
  <cp:lastModifiedBy>Garry Bryant</cp:lastModifiedBy>
  <cp:revision>4</cp:revision>
  <cp:lastPrinted>2015-06-11T14:29:00Z</cp:lastPrinted>
  <dcterms:created xsi:type="dcterms:W3CDTF">2015-06-11T14:29:00Z</dcterms:created>
  <dcterms:modified xsi:type="dcterms:W3CDTF">2017-02-15T16:58:00Z</dcterms:modified>
</cp:coreProperties>
</file>