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3840F8" w:rsidP="001C1C58">
      <w:pPr>
        <w:pStyle w:val="RUSKINTitleOfSection"/>
      </w:pPr>
      <w:r>
        <w:t>L</w:t>
      </w:r>
      <w:r w:rsidR="0007233C">
        <w:t>OW TEMPERATURE INSULATED</w:t>
      </w:r>
      <w:r>
        <w:t xml:space="preserve"> CONTROL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105952" w:rsidRDefault="00105952" w:rsidP="001C1C58">
      <w:pPr>
        <w:pStyle w:val="RUSKINNote"/>
      </w:pPr>
      <w:r w:rsidRPr="00105952">
        <w:t>Ruskin Industrial</w:t>
      </w:r>
      <w:r w:rsidR="00A06200">
        <w:t xml:space="preserve"> and Commercial</w:t>
      </w:r>
      <w:r w:rsidRPr="00105952">
        <w:t xml:space="preserve">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1C1C58" w:rsidRDefault="00A97307" w:rsidP="001C1C58">
      <w:pPr>
        <w:pStyle w:val="RUSKINNote"/>
      </w:pPr>
      <w:r w:rsidRPr="00A97307">
        <w:t xml:space="preserve">Ruskin model </w:t>
      </w:r>
      <w:r w:rsidR="0007233C">
        <w:t xml:space="preserve">CDTI50 is a </w:t>
      </w:r>
      <w:r w:rsidRPr="00A97307">
        <w:t>thermally efficient damper with insulated extruded alumi</w:t>
      </w:r>
      <w:r w:rsidR="0007233C">
        <w:t>num blades specially designed f</w:t>
      </w:r>
      <w:r w:rsidRPr="00A97307">
        <w:t>or reliable performance in extreme conditions. Each blade has a thermal break that is strategically placed between twin blade edge seals. The twin seals create a neutral zone to ensure there is no thermal path. This feature eliminates thermal transfer and reduces potential for condensation.</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3840F8" w:rsidP="009B3B76">
      <w:pPr>
        <w:pStyle w:val="RUSKINParagraph"/>
      </w:pPr>
      <w:r>
        <w:t xml:space="preserve">High performance, ultra-low leakage, </w:t>
      </w:r>
      <w:r w:rsidR="00064D9C">
        <w:t xml:space="preserve">thermally efficient </w:t>
      </w:r>
      <w:r w:rsidR="00A97307">
        <w:t>aluminum</w:t>
      </w:r>
      <w:r>
        <w:t xml:space="preserve"> control dampers suitable for application in HVAC systems with velocities to </w:t>
      </w:r>
      <w:r w:rsidR="00752333">
        <w:t>6</w:t>
      </w:r>
      <w:r>
        <w:t>,000 feet per minute (</w:t>
      </w:r>
      <w:r w:rsidR="00752333">
        <w:t>1830</w:t>
      </w:r>
      <w:r>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4033DD" w:rsidRPr="000A2EC8" w:rsidRDefault="004033DD" w:rsidP="004033DD">
      <w:pPr>
        <w:pStyle w:val="RUSKINParagraph"/>
      </w:pPr>
      <w:r w:rsidRPr="000A2EC8">
        <w:t>AMCA 500 - Test Methods for Louvers, Dampers and Shutters.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r w:rsidR="00222FAF">
        <w:t xml:space="preserve"> </w:t>
      </w:r>
      <w:r w:rsidRPr="0088392A">
        <w:t>U</w:t>
      </w:r>
      <w:r>
        <w:t xml:space="preserve">.S. </w:t>
      </w:r>
      <w:r w:rsidRPr="0088392A">
        <w:t>Green Building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752333">
        <w:t>AMCA 50</w:t>
      </w:r>
      <w:r w:rsidR="00F32338" w:rsidRPr="00752333">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rsidR="00222FAF">
        <w:t xml:space="preserve"> – S</w:t>
      </w:r>
      <w:r>
        <w:t>ubmittal Procedures.</w:t>
      </w:r>
    </w:p>
    <w:p w:rsidR="003840F8" w:rsidRDefault="003840F8" w:rsidP="009B3B76">
      <w:pPr>
        <w:pStyle w:val="RUSKINParagraph"/>
      </w:pPr>
      <w:r>
        <w:t>Product Data:  Submit manufacturer's product data.</w:t>
      </w:r>
    </w:p>
    <w:p w:rsidR="003840F8" w:rsidRDefault="003840F8" w:rsidP="00E948A8">
      <w:pPr>
        <w:pStyle w:val="RUSKINSubPara"/>
      </w:pPr>
      <w:r>
        <w:t xml:space="preserve">Indicate materials, construction, </w:t>
      </w:r>
      <w:r w:rsidR="00D2085A">
        <w:t>and dimensions.</w:t>
      </w:r>
    </w:p>
    <w:p w:rsidR="00914D1B" w:rsidRDefault="00914D1B" w:rsidP="00E948A8">
      <w:pPr>
        <w:pStyle w:val="RUSKINSubPara"/>
      </w:pPr>
      <w:r>
        <w:t>Include a copy of the Installation Instructions.</w:t>
      </w:r>
    </w:p>
    <w:p w:rsidR="009B213F" w:rsidRPr="000A2EC8" w:rsidRDefault="009B213F" w:rsidP="009B213F">
      <w:pPr>
        <w:pStyle w:val="RUSKINParagraph"/>
      </w:pPr>
      <w:r w:rsidRPr="000A2EC8">
        <w:t>Shop Drawings:</w:t>
      </w:r>
    </w:p>
    <w:p w:rsidR="009B213F" w:rsidRPr="000A2EC8" w:rsidRDefault="009B213F" w:rsidP="009B213F">
      <w:pPr>
        <w:pStyle w:val="RUSKINSubPara"/>
      </w:pPr>
      <w:r w:rsidRPr="000A2EC8">
        <w:t>Submit shop drawings indicating materials, construction, dimensions, accessories, and installation details.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lastRenderedPageBreak/>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4C3337" w:rsidRDefault="004C3337" w:rsidP="004C3337">
      <w:pPr>
        <w:pStyle w:val="RUSKINSubPara"/>
      </w:pPr>
      <w:r>
        <w:t>Dampers to be tested in accordance to project specification or published data sheets. Test set up and orientation to be per AMCA 500-D. Leakage and pressure drop will be recorded and submitted for review and acceptance.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0D5FB3" w:rsidP="000D5FB3">
      <w:pPr>
        <w:pStyle w:val="RUSKINParagraph"/>
      </w:pPr>
      <w:r w:rsidRPr="000D5FB3">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lastRenderedPageBreak/>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22FAF" w:rsidRPr="00222FAF" w:rsidRDefault="008758C2" w:rsidP="00222FAF">
      <w:pPr>
        <w:pStyle w:val="RUSKINParagraph"/>
      </w:pPr>
      <w:r>
        <w:t>Requests for substitutions will be considered in accordance with provisions of Section 01600.</w:t>
      </w:r>
    </w:p>
    <w:p w:rsidR="003840F8" w:rsidRDefault="003840F8" w:rsidP="001C1C58">
      <w:pPr>
        <w:pStyle w:val="RUSKINArticle"/>
      </w:pPr>
      <w:r>
        <w:t xml:space="preserve">ULTRA-LOW LEAKAGE </w:t>
      </w:r>
      <w:r w:rsidR="008B5FC9">
        <w:t xml:space="preserve">HVAC </w:t>
      </w:r>
      <w:r>
        <w:t>CONTROL DAMPERS</w:t>
      </w:r>
    </w:p>
    <w:p w:rsidR="003840F8" w:rsidRDefault="00E948A8" w:rsidP="001C1C58">
      <w:pPr>
        <w:pStyle w:val="RUSKINNote"/>
      </w:pPr>
      <w:r w:rsidRPr="00BA4418">
        <w:t xml:space="preserve">** NOTE TO SPECIFIER **  </w:t>
      </w:r>
      <w:r w:rsidR="003840F8">
        <w:t xml:space="preserve">Consult Ruskin for assistance in selecting from options for specific applications.  </w:t>
      </w:r>
    </w:p>
    <w:p w:rsidR="003840F8" w:rsidRDefault="008B5FC9" w:rsidP="009B3B76">
      <w:pPr>
        <w:pStyle w:val="RUSKINParagraph"/>
      </w:pPr>
      <w:r>
        <w:t>Model</w:t>
      </w:r>
      <w:r w:rsidR="003840F8">
        <w:t>:</w:t>
      </w:r>
      <w:r>
        <w:t xml:space="preserve"> </w:t>
      </w:r>
      <w:r w:rsidR="008758C2">
        <w:t>CDTI50</w:t>
      </w:r>
      <w:r w:rsidR="004F12F2">
        <w:t xml:space="preserve"> as manufactured by Ruskin Company.</w:t>
      </w:r>
    </w:p>
    <w:p w:rsidR="00992E40" w:rsidRDefault="00992E40" w:rsidP="009B3B76">
      <w:pPr>
        <w:pStyle w:val="RUSKINParagraph"/>
      </w:pPr>
      <w:r>
        <w:t>Ratings</w:t>
      </w:r>
      <w:r w:rsidR="00466F0F">
        <w:t>:</w:t>
      </w:r>
      <w:r w:rsidR="00B11AEE">
        <w:t xml:space="preserve"> </w:t>
      </w:r>
    </w:p>
    <w:p w:rsidR="00064D9C" w:rsidRDefault="00064D9C" w:rsidP="00064D9C">
      <w:pPr>
        <w:pStyle w:val="RUSKINSubPara"/>
      </w:pPr>
      <w:r>
        <w:t>Thermal Efficiency (AMCA 500-D figure 5.10 – Thermal Efficiency Test with a 36 inches x 36 inches (91</w:t>
      </w:r>
      <w:r w:rsidR="001B2771">
        <w:t>4 mm x 914 mm) test sample):</w:t>
      </w:r>
      <w:r w:rsidR="00D824B4">
        <w:t xml:space="preserve"> </w:t>
      </w:r>
      <w:r w:rsidR="001B2771">
        <w:t xml:space="preserve"> 340</w:t>
      </w:r>
      <w:r>
        <w:t>% efficient.</w:t>
      </w:r>
    </w:p>
    <w:p w:rsidR="003346CA" w:rsidRDefault="00992E40" w:rsidP="00E948A8">
      <w:pPr>
        <w:pStyle w:val="RUSKINSubPara"/>
      </w:pPr>
      <w:r>
        <w:t>Leakage</w:t>
      </w:r>
      <w:r w:rsidR="003840F8">
        <w:t xml:space="preserve">:  </w:t>
      </w:r>
      <w:r>
        <w:t>Dam</w:t>
      </w:r>
      <w:r w:rsidR="00466F0F">
        <w:t>per</w:t>
      </w:r>
      <w:r>
        <w:t xml:space="preserve"> s</w:t>
      </w:r>
      <w:r w:rsidR="004958C9">
        <w:t>hall have a maximum leakage of 8</w:t>
      </w:r>
      <w:r>
        <w:t xml:space="preserve"> cfm/sq. ft. @</w:t>
      </w:r>
      <w:r w:rsidR="00455596">
        <w:t xml:space="preserve"> </w:t>
      </w:r>
      <w:r w:rsidR="004958C9">
        <w:t>4</w:t>
      </w:r>
      <w:r>
        <w:t xml:space="preserve"> in</w:t>
      </w:r>
      <w:r w:rsidR="003346CA">
        <w:t>ch</w:t>
      </w:r>
      <w:r>
        <w:t xml:space="preserve"> wg.</w:t>
      </w:r>
    </w:p>
    <w:p w:rsidR="003840F8" w:rsidRDefault="003346CA" w:rsidP="00E948A8">
      <w:pPr>
        <w:pStyle w:val="RUSKINSubPara"/>
      </w:pPr>
      <w:r>
        <w:t>Size:</w:t>
      </w:r>
      <w:r w:rsidR="00D824B4">
        <w:t xml:space="preserve"> </w:t>
      </w:r>
      <w:r>
        <w:t xml:space="preserve"> Damper widths from </w:t>
      </w:r>
      <w:r w:rsidR="00B11AEE">
        <w:t>6</w:t>
      </w:r>
      <w:r>
        <w:t xml:space="preserve"> inches (</w:t>
      </w:r>
      <w:r w:rsidR="00B11AEE">
        <w:t>152</w:t>
      </w:r>
      <w:r>
        <w:t xml:space="preserve"> mm) to 60 inches (1524 mm) meeting Class 1A as scheduled or required.</w:t>
      </w:r>
    </w:p>
    <w:p w:rsidR="009B4758" w:rsidRDefault="009B4758" w:rsidP="00E948A8">
      <w:pPr>
        <w:pStyle w:val="RUSKINSubPara"/>
      </w:pPr>
      <w:r>
        <w:t>Differential Pressure:</w:t>
      </w:r>
      <w:r w:rsidR="00466F0F">
        <w:t xml:space="preserve">  Damper</w:t>
      </w:r>
      <w:r>
        <w:t xml:space="preserve"> shall have a maximum differential pressure rating of </w:t>
      </w:r>
      <w:r w:rsidR="00D824B4">
        <w:t>16</w:t>
      </w:r>
      <w:r>
        <w:t xml:space="preserve"> in. w.g. (</w:t>
      </w:r>
      <w:r w:rsidR="00D824B4">
        <w:t>4</w:t>
      </w:r>
      <w:r w:rsidR="00DE1FA3">
        <w:t>.0</w:t>
      </w:r>
      <w:r>
        <w:t xml:space="preserve"> kPa) for a </w:t>
      </w:r>
      <w:r w:rsidRPr="00D824B4">
        <w:t>12 inch</w:t>
      </w:r>
      <w:r w:rsidR="004F12F2" w:rsidRPr="00D824B4">
        <w:t xml:space="preserve"> (305 mm)</w:t>
      </w:r>
      <w:r>
        <w:t xml:space="preserve"> blade.</w:t>
      </w:r>
    </w:p>
    <w:p w:rsidR="009B4758" w:rsidRDefault="009B4758" w:rsidP="00DE1FA3">
      <w:pPr>
        <w:pStyle w:val="RUSKINSubPara"/>
      </w:pPr>
      <w:r>
        <w:t>Velocity:</w:t>
      </w:r>
      <w:r w:rsidR="00D824B4">
        <w:t xml:space="preserve"> </w:t>
      </w:r>
      <w:r w:rsidR="00466F0F">
        <w:t xml:space="preserve"> Damper shall have a maximum velocity rating of </w:t>
      </w:r>
      <w:r w:rsidR="00D824B4">
        <w:t>6,000 feet per minute (1830</w:t>
      </w:r>
      <w:r w:rsidR="00DE1FA3" w:rsidRPr="00DE1FA3">
        <w:t xml:space="preserve"> m/min)</w:t>
      </w:r>
      <w:r w:rsidR="00466F0F">
        <w:t xml:space="preserve">. </w:t>
      </w:r>
    </w:p>
    <w:p w:rsidR="008D6C4C" w:rsidRDefault="008D6C4C" w:rsidP="00E948A8">
      <w:pPr>
        <w:pStyle w:val="RUSKINSubPara"/>
      </w:pPr>
      <w:r>
        <w:t>Temperature:</w:t>
      </w:r>
      <w:r w:rsidR="00D824B4">
        <w:t xml:space="preserve">  Damper shall be rated for -40 to 165 degrees F (-40</w:t>
      </w:r>
      <w:r>
        <w:t xml:space="preserve"> to </w:t>
      </w:r>
      <w:r w:rsidR="00D824B4">
        <w:t>7</w:t>
      </w:r>
      <w:r w:rsidR="00DE1FA3">
        <w:t>3</w:t>
      </w:r>
      <w:r>
        <w:t xml:space="preserve"> degrees C).</w:t>
      </w:r>
    </w:p>
    <w:p w:rsidR="00466F0F" w:rsidRDefault="00466F0F" w:rsidP="000C5203">
      <w:pPr>
        <w:pStyle w:val="RUSKINParagraph"/>
      </w:pPr>
      <w:r>
        <w:t>Construction:</w:t>
      </w:r>
      <w:r w:rsidR="000C5203">
        <w:t xml:space="preserve"> </w:t>
      </w:r>
    </w:p>
    <w:p w:rsidR="003840F8" w:rsidRDefault="003840F8" w:rsidP="00E9720C">
      <w:pPr>
        <w:pStyle w:val="RUSKINSubPara"/>
      </w:pPr>
      <w:r>
        <w:t xml:space="preserve">Frame:  </w:t>
      </w:r>
      <w:r w:rsidR="00D824B4">
        <w:t>5</w:t>
      </w:r>
      <w:r>
        <w:t xml:space="preserve"> inches x </w:t>
      </w:r>
      <w:r w:rsidR="00101555">
        <w:t>1 inch x</w:t>
      </w:r>
      <w:r>
        <w:t xml:space="preserve"> </w:t>
      </w:r>
      <w:r w:rsidR="00E9720C">
        <w:t xml:space="preserve">0.125 inch </w:t>
      </w:r>
      <w:r>
        <w:t>(</w:t>
      </w:r>
      <w:r w:rsidR="00D824B4">
        <w:t>152 x 25 x</w:t>
      </w:r>
      <w:r>
        <w:t xml:space="preserve"> </w:t>
      </w:r>
      <w:r w:rsidR="00D824B4">
        <w:t>3.2</w:t>
      </w:r>
      <w:r>
        <w:t xml:space="preserve"> mm) </w:t>
      </w:r>
      <w:r w:rsidR="00E9720C" w:rsidRPr="00E9720C">
        <w:t>6063T6 high yield extruded aluminum</w:t>
      </w:r>
      <w:r>
        <w:t>.</w:t>
      </w:r>
    </w:p>
    <w:p w:rsidR="003840F8" w:rsidRDefault="003840F8" w:rsidP="00E948A8">
      <w:pPr>
        <w:pStyle w:val="RUSKINSubPara"/>
      </w:pPr>
      <w:r>
        <w:t>Blades:</w:t>
      </w:r>
    </w:p>
    <w:p w:rsidR="00466F0F" w:rsidRDefault="00E948A8" w:rsidP="001C1C58">
      <w:pPr>
        <w:pStyle w:val="RUSKINNote"/>
      </w:pPr>
      <w:r w:rsidRPr="00BA4418">
        <w:t xml:space="preserve">** NOTE TO SPECIFIER **  </w:t>
      </w:r>
      <w:r w:rsidR="00466F0F">
        <w:t>Box or square type blades do not provide the same performance as true airfoil type.  Box or square type blades can cause excessive turbulence and pressure drop.</w:t>
      </w:r>
      <w:r w:rsidR="004F12F2">
        <w:t xml:space="preserve"> </w:t>
      </w:r>
    </w:p>
    <w:p w:rsidR="003840F8" w:rsidRDefault="003840F8" w:rsidP="00E9720C">
      <w:pPr>
        <w:pStyle w:val="RUSKINSubSub1"/>
      </w:pPr>
      <w:r>
        <w:t xml:space="preserve">Style:  Airfoil-shaped, single-piece. </w:t>
      </w:r>
      <w:r w:rsidR="00E9720C" w:rsidRPr="00E9720C">
        <w:t xml:space="preserve">Insulated blades shall be filled with </w:t>
      </w:r>
      <w:r w:rsidR="00AC2B1C">
        <w:t xml:space="preserve">two part high density polyurethane </w:t>
      </w:r>
      <w:r w:rsidR="00E9720C" w:rsidRPr="00E9720C">
        <w:t>foam and shall include a thermal break positioned between two blade seals to completely eliminate a thermal path from one side of the damper to the other. Thermal breaks shall be aesthetically invisible when the damper is in the closed position. Damper assembly shall h</w:t>
      </w:r>
      <w:r w:rsidR="000C5203">
        <w:t>a</w:t>
      </w:r>
      <w:r w:rsidR="00E9720C" w:rsidRPr="00E9720C">
        <w:t>ve a symmetrical design to ensure the resistance to airflow is identical from either direction.</w:t>
      </w:r>
    </w:p>
    <w:p w:rsidR="004F12F2" w:rsidRDefault="004F12F2" w:rsidP="004F12F2">
      <w:pPr>
        <w:pStyle w:val="RUSKINNote"/>
      </w:pPr>
      <w:r w:rsidRPr="00BA4418">
        <w:t xml:space="preserve">** NOTE TO SPECIFIER **  </w:t>
      </w:r>
      <w:r>
        <w:t xml:space="preserve">Delete action not required. </w:t>
      </w:r>
    </w:p>
    <w:p w:rsidR="003840F8" w:rsidRDefault="003840F8" w:rsidP="004F12F2">
      <w:pPr>
        <w:pStyle w:val="RUSKINSubSub1"/>
      </w:pPr>
      <w:r>
        <w:t>Action:  Parallel.</w:t>
      </w:r>
    </w:p>
    <w:p w:rsidR="004F12F2" w:rsidRDefault="004F12F2" w:rsidP="004F12F2">
      <w:pPr>
        <w:pStyle w:val="RUSKINSubSub1"/>
      </w:pPr>
      <w:r>
        <w:t>Action:  Opposed.</w:t>
      </w:r>
    </w:p>
    <w:p w:rsidR="004F12F2" w:rsidRDefault="004F12F2" w:rsidP="004F12F2">
      <w:pPr>
        <w:pStyle w:val="RUSKINNote"/>
      </w:pPr>
      <w:r w:rsidRPr="00BA4418">
        <w:t xml:space="preserve">** NOTE TO SPECIFIER **  </w:t>
      </w:r>
      <w:r>
        <w:t xml:space="preserve">Delete orientation not required. </w:t>
      </w:r>
    </w:p>
    <w:p w:rsidR="003840F8" w:rsidRPr="00AC2B1C" w:rsidRDefault="003840F8" w:rsidP="004F12F2">
      <w:pPr>
        <w:pStyle w:val="RUSKINSubSub1"/>
      </w:pPr>
      <w:r w:rsidRPr="00AC2B1C">
        <w:t>Orientation:  Horizonta</w:t>
      </w:r>
      <w:r w:rsidR="004F12F2" w:rsidRPr="00AC2B1C">
        <w:t>l.</w:t>
      </w:r>
    </w:p>
    <w:p w:rsidR="004F12F2" w:rsidRPr="00AC2B1C" w:rsidRDefault="004F12F2" w:rsidP="004F12F2">
      <w:pPr>
        <w:pStyle w:val="RUSKINSubSub1"/>
      </w:pPr>
      <w:r w:rsidRPr="00AC2B1C">
        <w:t>Orientation:  Vertical with thrust washers.</w:t>
      </w:r>
    </w:p>
    <w:p w:rsidR="003840F8" w:rsidRDefault="003840F8" w:rsidP="004F12F2">
      <w:pPr>
        <w:pStyle w:val="RUSKINSubSub1"/>
      </w:pPr>
      <w:r>
        <w:t xml:space="preserve">Material: </w:t>
      </w:r>
      <w:r w:rsidR="00344090">
        <w:t xml:space="preserve"> </w:t>
      </w:r>
      <w:r w:rsidR="00E9720C">
        <w:t>0.125 (3</w:t>
      </w:r>
      <w:r w:rsidR="009874E9">
        <w:t>.2</w:t>
      </w:r>
      <w:r w:rsidR="00E9720C">
        <w:t xml:space="preserve"> mm) thick </w:t>
      </w:r>
      <w:r w:rsidR="00E9720C" w:rsidRPr="00E9720C">
        <w:t>6063T6 high yield extruded aluminum</w:t>
      </w:r>
      <w:r>
        <w:t>.</w:t>
      </w:r>
    </w:p>
    <w:p w:rsidR="003840F8" w:rsidRDefault="003840F8" w:rsidP="004F12F2">
      <w:pPr>
        <w:pStyle w:val="RUSKINSubSub1"/>
      </w:pPr>
      <w:r>
        <w:t>Width:  Nominal 6 inches (152 mm).</w:t>
      </w:r>
    </w:p>
    <w:p w:rsidR="003840F8" w:rsidRDefault="003840F8" w:rsidP="000C5203">
      <w:pPr>
        <w:pStyle w:val="RUSKINSubPara"/>
      </w:pPr>
      <w:r>
        <w:t xml:space="preserve">Bearings:  </w:t>
      </w:r>
      <w:r w:rsidR="009874E9">
        <w:t>Self-lubricating stainless steel, turning in extruded hole in frame.</w:t>
      </w:r>
    </w:p>
    <w:p w:rsidR="00451B1F" w:rsidRDefault="00E948A8" w:rsidP="001C1C58">
      <w:pPr>
        <w:pStyle w:val="RUSKINNote"/>
      </w:pPr>
      <w:r w:rsidRPr="00BA4418">
        <w:t xml:space="preserve">** NOTE TO SPECIFIER **  </w:t>
      </w:r>
      <w:r w:rsidR="00451B1F">
        <w:t>Extruded bearing hole provides more axle-to-bearing surface.  The bearings will last longer, adding to the life of the damper.</w:t>
      </w:r>
    </w:p>
    <w:p w:rsidR="003840F8" w:rsidRDefault="003840F8" w:rsidP="00E948A8">
      <w:pPr>
        <w:pStyle w:val="RUSKINSubPara"/>
      </w:pPr>
      <w:r>
        <w:t>Seals:</w:t>
      </w:r>
    </w:p>
    <w:p w:rsidR="00466F0F" w:rsidRDefault="00E948A8" w:rsidP="001C1C58">
      <w:pPr>
        <w:pStyle w:val="RUSKINNote"/>
      </w:pPr>
      <w:r w:rsidRPr="00BA4418">
        <w:t xml:space="preserve">** NOTE TO SPECIFIER **  </w:t>
      </w:r>
      <w:r w:rsidR="00466F0F" w:rsidRPr="004F12F2">
        <w:rPr>
          <w:bCs/>
          <w:iCs/>
        </w:rPr>
        <w:t>Ruskiprene</w:t>
      </w:r>
      <w:r w:rsidR="00466F0F">
        <w:rPr>
          <w:i/>
          <w:iCs/>
        </w:rPr>
        <w:t xml:space="preserve"> </w:t>
      </w:r>
      <w:r w:rsidR="00466F0F">
        <w:t xml:space="preserve">blade edge seals </w:t>
      </w:r>
      <w:r w:rsidR="0059045A">
        <w:t xml:space="preserve">that </w:t>
      </w:r>
      <w:r w:rsidR="00466F0F">
        <w:t xml:space="preserve">offer the best leakage performance in the damper industry.  Glue-on or clip-on seals can fall off the damper blade and frame, affecting the leakage rating and damper performance. </w:t>
      </w:r>
      <w:r w:rsidR="0059045A">
        <w:t>Delete blade seal not required.</w:t>
      </w:r>
    </w:p>
    <w:p w:rsidR="0059045A" w:rsidRDefault="003840F8" w:rsidP="0059045A">
      <w:pPr>
        <w:pStyle w:val="RUSKINSubSub1"/>
      </w:pPr>
      <w:r>
        <w:t xml:space="preserve">Blade:  </w:t>
      </w:r>
      <w:r w:rsidR="0059045A">
        <w:t>E</w:t>
      </w:r>
      <w:r w:rsidR="0059045A" w:rsidRPr="0059045A">
        <w:t xml:space="preserve">xtruded bulb Ruskiprene mechanically fastened to the blades. </w:t>
      </w:r>
    </w:p>
    <w:p w:rsidR="0059045A" w:rsidRDefault="0059045A" w:rsidP="0059045A">
      <w:pPr>
        <w:pStyle w:val="RUSKINSubSub1"/>
      </w:pPr>
      <w:r>
        <w:t xml:space="preserve">Jamb:  </w:t>
      </w:r>
      <w:r w:rsidR="00A00772">
        <w:t>flexible polycarbonate.</w:t>
      </w:r>
      <w:r w:rsidRPr="0059045A">
        <w:t xml:space="preserve"> </w:t>
      </w:r>
    </w:p>
    <w:p w:rsidR="000C5203" w:rsidRDefault="000C5203" w:rsidP="000C5203">
      <w:pPr>
        <w:pStyle w:val="RUSKINNote"/>
      </w:pPr>
      <w:r w:rsidRPr="00BA4418">
        <w:t xml:space="preserve">** NOTE TO SPECIFIER **  </w:t>
      </w:r>
      <w:r>
        <w:t>Specify concealed linkage for lower pressure drop and low maintenance.</w:t>
      </w:r>
    </w:p>
    <w:p w:rsidR="003840F8" w:rsidRDefault="003840F8" w:rsidP="00E948A8">
      <w:pPr>
        <w:pStyle w:val="RUSKINSubPara"/>
      </w:pPr>
      <w:r>
        <w:t>Linkage:  Concealed in frame</w:t>
      </w:r>
      <w:r w:rsidR="000C5203">
        <w:t xml:space="preserve"> out of air stream</w:t>
      </w:r>
      <w:r>
        <w:t>.</w:t>
      </w:r>
    </w:p>
    <w:p w:rsidR="000C5203" w:rsidRDefault="000C5203" w:rsidP="000C5203">
      <w:pPr>
        <w:pStyle w:val="RUSKINNote"/>
      </w:pPr>
      <w:r w:rsidRPr="00BA4418">
        <w:t xml:space="preserve">** NOTE TO SPECIFIER **  </w:t>
      </w:r>
      <w:r>
        <w:t xml:space="preserve">Option. Delete if not required. </w:t>
      </w:r>
    </w:p>
    <w:p w:rsidR="000C5203" w:rsidRDefault="000C5203" w:rsidP="000C5203">
      <w:pPr>
        <w:pStyle w:val="RUSKINSubSub1"/>
      </w:pPr>
      <w:r>
        <w:t>Provide stainless steel linkage of the same design.</w:t>
      </w:r>
    </w:p>
    <w:p w:rsidR="000C5203" w:rsidRDefault="000C5203" w:rsidP="000C5203">
      <w:pPr>
        <w:pStyle w:val="RUSKINNote"/>
      </w:pPr>
      <w:r w:rsidRPr="00BA4418">
        <w:t xml:space="preserve">** NOTE TO SPECIFIER **  </w:t>
      </w:r>
      <w:r>
        <w:t>Plated steel is standard. Delete axle material not required.</w:t>
      </w:r>
    </w:p>
    <w:p w:rsidR="003840F8" w:rsidRDefault="003840F8" w:rsidP="00E948A8">
      <w:pPr>
        <w:pStyle w:val="RUSKINSubPara"/>
      </w:pPr>
      <w:r>
        <w:t>Axles:  Minimum 1/2 inch</w:t>
      </w:r>
      <w:r w:rsidR="004F12F2">
        <w:t>es</w:t>
      </w:r>
      <w:r>
        <w:t xml:space="preserve"> (13 mm) diameter plated steel, hex-shaped, mechanically attached to blade.</w:t>
      </w:r>
    </w:p>
    <w:p w:rsidR="000C5203" w:rsidRDefault="000C5203" w:rsidP="000C5203">
      <w:pPr>
        <w:pStyle w:val="RUSKINSubPara"/>
      </w:pPr>
      <w:r>
        <w:t>Axles:  Minimum 1/2 inches (13 mm) diameter stainless steel, hex-shaped, mechanically attached to blade.</w:t>
      </w:r>
    </w:p>
    <w:p w:rsidR="004F12F2" w:rsidRDefault="004F12F2" w:rsidP="004F12F2">
      <w:pPr>
        <w:pStyle w:val="RUSKINNote"/>
      </w:pPr>
      <w:r w:rsidRPr="00BA4418">
        <w:t xml:space="preserve">** NOTE TO SPECIFIER **  </w:t>
      </w:r>
      <w:r>
        <w:t xml:space="preserve">Delete mounting not required. </w:t>
      </w:r>
    </w:p>
    <w:p w:rsidR="003840F8" w:rsidRPr="001A1FCA" w:rsidRDefault="003840F8" w:rsidP="00E948A8">
      <w:pPr>
        <w:pStyle w:val="RUSKINSubPara"/>
      </w:pPr>
      <w:r w:rsidRPr="001A1FCA">
        <w:t>Mounting:  Vertical.</w:t>
      </w:r>
    </w:p>
    <w:p w:rsidR="004F12F2" w:rsidRPr="001A1FCA" w:rsidRDefault="004F12F2" w:rsidP="004F12F2">
      <w:pPr>
        <w:pStyle w:val="RUSKINSubPara"/>
      </w:pPr>
      <w:r w:rsidRPr="001A1FCA">
        <w:t>Mounting:  Horizontal.</w:t>
      </w:r>
    </w:p>
    <w:p w:rsidR="00451B1F" w:rsidRPr="001A1FCA" w:rsidRDefault="001A1FCA" w:rsidP="00E948A8">
      <w:pPr>
        <w:pStyle w:val="RUSKINSubPara"/>
      </w:pPr>
      <w:r w:rsidRPr="001A1FCA">
        <w:t>Finish:  Mill aluminum</w:t>
      </w:r>
      <w:r w:rsidR="003840F8" w:rsidRPr="001A1FCA">
        <w:t>.</w:t>
      </w:r>
    </w:p>
    <w:p w:rsidR="00451B1F" w:rsidRDefault="00E948A8" w:rsidP="001C1C58">
      <w:pPr>
        <w:pStyle w:val="RUSKINNote"/>
      </w:pPr>
      <w:r w:rsidRPr="00BA4418">
        <w:t xml:space="preserve">** NOTE TO SPECIFIER **  </w:t>
      </w:r>
      <w:r w:rsidR="00451B1F">
        <w:t>Standard finish is mill galvanized.  Consult Ruskin for assistance in specifying special finishes for specific applications.</w:t>
      </w:r>
    </w:p>
    <w:p w:rsidR="003840F8" w:rsidRDefault="003840F8" w:rsidP="001C1C58">
      <w:pPr>
        <w:pStyle w:val="RUSKINArticle"/>
      </w:pPr>
      <w:r>
        <w:t>ACCESSORIES</w:t>
      </w:r>
    </w:p>
    <w:p w:rsidR="003840F8" w:rsidRDefault="003840F8" w:rsidP="009B3B76">
      <w:pPr>
        <w:pStyle w:val="RUSKINParagraph"/>
      </w:pPr>
      <w:r>
        <w:lastRenderedPageBreak/>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4F12F2" w:rsidRDefault="004F12F2" w:rsidP="004F12F2">
      <w:pPr>
        <w:pStyle w:val="RUSKINSubPara"/>
      </w:pPr>
      <w:r>
        <w:t xml:space="preserve">Electric:  230 V, two-position.  </w:t>
      </w:r>
    </w:p>
    <w:p w:rsidR="004F12F2" w:rsidRDefault="004F12F2" w:rsidP="004F12F2">
      <w:pPr>
        <w:pStyle w:val="RUSKINSubPara"/>
      </w:pPr>
      <w:r>
        <w:t xml:space="preserve">Electric:  24 V, modulating.  </w:t>
      </w:r>
    </w:p>
    <w:p w:rsidR="006F5C6D" w:rsidRDefault="006F5C6D" w:rsidP="006F5C6D">
      <w:pPr>
        <w:pStyle w:val="RUSKINNote"/>
      </w:pPr>
      <w:r w:rsidRPr="00BA4418">
        <w:t xml:space="preserve">** NOTE TO SPECIFIER **  </w:t>
      </w:r>
      <w:r>
        <w:t xml:space="preserve">Delete pneumatic type not required. </w:t>
      </w:r>
    </w:p>
    <w:p w:rsidR="003840F8" w:rsidRDefault="003840F8" w:rsidP="00E948A8">
      <w:pPr>
        <w:pStyle w:val="RUSKINSubPara"/>
      </w:pPr>
      <w:r>
        <w:t xml:space="preserve">Pneumatic:  </w:t>
      </w:r>
      <w:r w:rsidR="006F5C6D">
        <w:t>T</w:t>
      </w:r>
      <w:r w:rsidR="004F12F2">
        <w:t xml:space="preserve">wo-position. </w:t>
      </w:r>
      <w:r>
        <w:t>20 to 30 psi (138 to 207 kPa) supply air pressure</w:t>
      </w:r>
      <w:r w:rsidR="004F12F2">
        <w:t>.</w:t>
      </w:r>
    </w:p>
    <w:p w:rsidR="004F12F2" w:rsidRDefault="004F12F2" w:rsidP="004F12F2">
      <w:pPr>
        <w:pStyle w:val="RUSKINSubPara"/>
      </w:pPr>
      <w:r>
        <w:t xml:space="preserve">Pneumatic:  </w:t>
      </w:r>
      <w:r w:rsidR="006F5C6D">
        <w:t xml:space="preserve">Modulating. </w:t>
      </w:r>
      <w:r>
        <w:t>20 to 30 psi (138 to 207 kPa) supply air pressure.</w:t>
      </w:r>
    </w:p>
    <w:p w:rsidR="006F5C6D" w:rsidRDefault="006F5C6D" w:rsidP="006F5C6D">
      <w:pPr>
        <w:pStyle w:val="RUSKINNote"/>
      </w:pPr>
      <w:r w:rsidRPr="00BA4418">
        <w:t xml:space="preserve">** NOTE TO SPECIFIER **  </w:t>
      </w:r>
      <w:r>
        <w:t xml:space="preserve">Delete fail position not required. </w:t>
      </w:r>
    </w:p>
    <w:p w:rsidR="003840F8" w:rsidRDefault="003840F8" w:rsidP="00E948A8">
      <w:pPr>
        <w:pStyle w:val="RUSKINSubPara"/>
      </w:pPr>
      <w:r>
        <w:t>Fail Position:  Open.</w:t>
      </w:r>
    </w:p>
    <w:p w:rsidR="006F5C6D" w:rsidRDefault="006F5C6D" w:rsidP="006F5C6D">
      <w:pPr>
        <w:pStyle w:val="RUSKINSubPara"/>
      </w:pPr>
      <w:r>
        <w:t>Fail Position:  Closed.</w:t>
      </w:r>
    </w:p>
    <w:p w:rsidR="006F5C6D" w:rsidRDefault="006F5C6D" w:rsidP="006F5C6D">
      <w:pPr>
        <w:pStyle w:val="RUSKINNote"/>
      </w:pPr>
      <w:r w:rsidRPr="00BA4418">
        <w:t xml:space="preserve">** NOTE TO SPECIFIER **  </w:t>
      </w:r>
      <w:r>
        <w:t xml:space="preserve">Delete mounting not required. </w:t>
      </w:r>
    </w:p>
    <w:p w:rsidR="003840F8" w:rsidRDefault="003840F8" w:rsidP="00E948A8">
      <w:pPr>
        <w:pStyle w:val="RUSKINSubPara"/>
      </w:pPr>
      <w:r>
        <w:t xml:space="preserve">Mounting:  External </w:t>
      </w:r>
      <w:r w:rsidR="006F5C6D">
        <w:t>side plate</w:t>
      </w:r>
      <w:r>
        <w:t>.</w:t>
      </w:r>
    </w:p>
    <w:p w:rsidR="006F5C6D" w:rsidRDefault="006F5C6D" w:rsidP="006F5C6D">
      <w:pPr>
        <w:pStyle w:val="RUSKINSubPara"/>
      </w:pPr>
      <w:r>
        <w:t>Mounting:  External sleeve.</w:t>
      </w:r>
    </w:p>
    <w:p w:rsidR="006F5C6D" w:rsidRDefault="006F5C6D" w:rsidP="006F5C6D">
      <w:pPr>
        <w:pStyle w:val="RUSKINSubPara"/>
      </w:pPr>
      <w:r>
        <w:t xml:space="preserve">Mounting: </w:t>
      </w:r>
      <w:r w:rsidR="007F2513">
        <w:t xml:space="preserve"> </w:t>
      </w:r>
      <w:r>
        <w:t>In airstream.</w:t>
      </w:r>
    </w:p>
    <w:p w:rsidR="00451B1F" w:rsidRDefault="003840F8" w:rsidP="009B3B76">
      <w:pPr>
        <w:pStyle w:val="RUSKINParagraph"/>
      </w:pPr>
      <w:r>
        <w:t>SP 100 Switch Package:</w:t>
      </w:r>
    </w:p>
    <w:p w:rsidR="00451B1F" w:rsidRDefault="00E948A8" w:rsidP="001C1C58">
      <w:pPr>
        <w:pStyle w:val="RUSKINNote"/>
      </w:pPr>
      <w:r w:rsidRPr="00BA4418">
        <w:t xml:space="preserve">** NOTE TO SPECIFIER **  </w:t>
      </w:r>
      <w:r w:rsidR="00451B1F">
        <w:t xml:space="preserve">Switch package indicates actual blade position, not actuator or control shaft position. </w:t>
      </w:r>
    </w:p>
    <w:p w:rsidR="003840F8" w:rsidRDefault="003840F8" w:rsidP="00E948A8">
      <w:pPr>
        <w:pStyle w:val="RUSKINSubPara"/>
      </w:pPr>
      <w:r>
        <w:t>Two position indicator switches linked directly to damper blade to remotely indicate damper blade position.</w:t>
      </w:r>
    </w:p>
    <w:p w:rsidR="006F5C6D" w:rsidRDefault="006F5C6D" w:rsidP="006F5C6D">
      <w:pPr>
        <w:pStyle w:val="RUSKINNote"/>
      </w:pPr>
      <w:r w:rsidRPr="00BA4418">
        <w:t xml:space="preserve">** NOTE TO SPECIFIER **  </w:t>
      </w:r>
      <w:r>
        <w:t xml:space="preserve">Delete if not required. </w:t>
      </w:r>
    </w:p>
    <w:p w:rsidR="006F5C6D" w:rsidRDefault="003840F8" w:rsidP="009B3B76">
      <w:pPr>
        <w:pStyle w:val="RUSKINParagraph"/>
      </w:pPr>
      <w:r>
        <w:t>Flange Frame:  1-1/2 inches (38 mm), roll formed as part of frame</w:t>
      </w:r>
      <w:r w:rsidR="006F5C6D">
        <w:t>.</w:t>
      </w:r>
    </w:p>
    <w:p w:rsidR="006F5C6D" w:rsidRDefault="006F5C6D" w:rsidP="006F5C6D">
      <w:pPr>
        <w:pStyle w:val="RUSKINNote"/>
      </w:pPr>
      <w:r w:rsidRPr="00BA4418">
        <w:t xml:space="preserve">** NOTE TO SPECIFIER **  </w:t>
      </w:r>
      <w:r>
        <w:t xml:space="preserve">Delete location not required. </w:t>
      </w:r>
    </w:p>
    <w:p w:rsidR="003840F8" w:rsidRDefault="006F5C6D" w:rsidP="006F5C6D">
      <w:pPr>
        <w:pStyle w:val="RUSKINSubPara"/>
      </w:pPr>
      <w:r>
        <w:t>Location: F</w:t>
      </w:r>
      <w:r w:rsidR="003840F8">
        <w:t>ront.</w:t>
      </w:r>
    </w:p>
    <w:p w:rsidR="006F5C6D" w:rsidRDefault="006F5C6D" w:rsidP="006F5C6D">
      <w:pPr>
        <w:pStyle w:val="RUSKINSubPara"/>
      </w:pPr>
      <w:r>
        <w:t>Location: Rear.</w:t>
      </w:r>
    </w:p>
    <w:p w:rsidR="006F5C6D" w:rsidRPr="006852F4" w:rsidRDefault="006F5C6D" w:rsidP="006F5C6D">
      <w:pPr>
        <w:pStyle w:val="RUSKINSubPara"/>
      </w:pPr>
      <w:r w:rsidRPr="006852F4">
        <w:t>Location: Double.</w:t>
      </w:r>
    </w:p>
    <w:p w:rsidR="003840F8" w:rsidRDefault="00E948A8" w:rsidP="001C1C58">
      <w:pPr>
        <w:pStyle w:val="RUSKINNote"/>
      </w:pPr>
      <w:r w:rsidRPr="00BA4418">
        <w:t xml:space="preserve">** NOTE TO SPECIFIER **  </w:t>
      </w:r>
      <w:r w:rsidR="003840F8">
        <w:t xml:space="preserve">T-flange frame is designed for easy installation where T-flange duct connections are used.  T-flange frame provides maximum free area for lowest pressure drop performance, which may be critical in small duct applications. </w:t>
      </w:r>
      <w:r w:rsidR="006F5C6D">
        <w:t xml:space="preserve"> Delete if not required.</w:t>
      </w:r>
    </w:p>
    <w:p w:rsidR="003840F8" w:rsidRDefault="003840F8" w:rsidP="009B3B76">
      <w:pPr>
        <w:pStyle w:val="RUSKINParagraph"/>
      </w:pPr>
      <w:r>
        <w:t>T-Flange Frame:  Minimum 6 inches x 1-3/8 inches x 0.125 inch (152 x 35 x 3.2 mm) aluminum, bolt holes in corners.</w:t>
      </w:r>
    </w:p>
    <w:p w:rsidR="003840F8" w:rsidRDefault="003840F8" w:rsidP="00E948A8">
      <w:pPr>
        <w:pStyle w:val="RUSKINSubPara"/>
      </w:pPr>
      <w:r>
        <w:t>Mates To:  TDC, TDF, Ductmate, Nexus, Ward, and other T-flange duct connections.</w:t>
      </w:r>
    </w:p>
    <w:p w:rsidR="003840F8" w:rsidRDefault="003840F8" w:rsidP="00E948A8">
      <w:pPr>
        <w:pStyle w:val="RUSKINSubPara"/>
      </w:pPr>
      <w:r>
        <w:t>Performance:  Maximum free area and lowest pressure drop.</w:t>
      </w:r>
    </w:p>
    <w:p w:rsidR="003840F8" w:rsidRDefault="003840F8" w:rsidP="009B3B76">
      <w:pPr>
        <w:pStyle w:val="RUSKINParagraph"/>
      </w:pPr>
      <w:r>
        <w:t>Factory Sleeve:  Minimum 20 gage (1.0 mm) thickness, minimum 12 inches (305 mm) length.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40286F" w:rsidRPr="00ED51A9" w:rsidRDefault="0040286F" w:rsidP="0040286F">
      <w:pPr>
        <w:pStyle w:val="RUSKINNote"/>
      </w:pPr>
      <w:r w:rsidRPr="00ED51A9">
        <w:t>** NOTE TO SPECIFIER **  Delete location not required.</w:t>
      </w:r>
    </w:p>
    <w:p w:rsidR="0040286F" w:rsidRPr="00ED51A9" w:rsidRDefault="0040286F" w:rsidP="0040286F">
      <w:pPr>
        <w:pStyle w:val="RUSKINSubPara"/>
      </w:pPr>
      <w:r w:rsidRPr="00ED51A9">
        <w:t>Location: Front.</w:t>
      </w:r>
    </w:p>
    <w:p w:rsidR="0040286F" w:rsidRPr="00ED51A9" w:rsidRDefault="0040286F" w:rsidP="0040286F">
      <w:pPr>
        <w:pStyle w:val="RUSKINSubPara"/>
      </w:pPr>
      <w:r w:rsidRPr="00ED51A9">
        <w:t>Location: Rear.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lastRenderedPageBreak/>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BF5" w:rsidRDefault="002F7BF5">
      <w:r>
        <w:separator/>
      </w:r>
    </w:p>
  </w:endnote>
  <w:endnote w:type="continuationSeparator" w:id="0">
    <w:p w:rsidR="002F7BF5" w:rsidRDefault="002F7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BF5" w:rsidRDefault="002F7BF5">
      <w:r>
        <w:separator/>
      </w:r>
    </w:p>
  </w:footnote>
  <w:footnote w:type="continuationSeparator" w:id="0">
    <w:p w:rsidR="002F7BF5" w:rsidRDefault="002F7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8F9"/>
    <w:rsid w:val="00064D9C"/>
    <w:rsid w:val="000720BC"/>
    <w:rsid w:val="0007233C"/>
    <w:rsid w:val="000C5203"/>
    <w:rsid w:val="000D5FB3"/>
    <w:rsid w:val="00101555"/>
    <w:rsid w:val="00105952"/>
    <w:rsid w:val="001A1FCA"/>
    <w:rsid w:val="001B2771"/>
    <w:rsid w:val="001B2E87"/>
    <w:rsid w:val="001C1C58"/>
    <w:rsid w:val="00203718"/>
    <w:rsid w:val="00222FAB"/>
    <w:rsid w:val="00222FAF"/>
    <w:rsid w:val="00226997"/>
    <w:rsid w:val="00245CF8"/>
    <w:rsid w:val="002604CF"/>
    <w:rsid w:val="002772A1"/>
    <w:rsid w:val="002F18F9"/>
    <w:rsid w:val="002F7BF5"/>
    <w:rsid w:val="00327FA8"/>
    <w:rsid w:val="003346CA"/>
    <w:rsid w:val="00344090"/>
    <w:rsid w:val="003840F8"/>
    <w:rsid w:val="0040286F"/>
    <w:rsid w:val="004033DD"/>
    <w:rsid w:val="00432CA1"/>
    <w:rsid w:val="00451B1F"/>
    <w:rsid w:val="00455596"/>
    <w:rsid w:val="00466F0F"/>
    <w:rsid w:val="004958C9"/>
    <w:rsid w:val="004C3337"/>
    <w:rsid w:val="004F12F2"/>
    <w:rsid w:val="00537D09"/>
    <w:rsid w:val="0059045A"/>
    <w:rsid w:val="00593621"/>
    <w:rsid w:val="005C58DC"/>
    <w:rsid w:val="005D1EEC"/>
    <w:rsid w:val="005E4E0B"/>
    <w:rsid w:val="005E6F09"/>
    <w:rsid w:val="00662866"/>
    <w:rsid w:val="006852F4"/>
    <w:rsid w:val="006A0587"/>
    <w:rsid w:val="006C3E09"/>
    <w:rsid w:val="006F5C6D"/>
    <w:rsid w:val="00746096"/>
    <w:rsid w:val="00752333"/>
    <w:rsid w:val="0077771C"/>
    <w:rsid w:val="0078753C"/>
    <w:rsid w:val="007F2513"/>
    <w:rsid w:val="00830AE1"/>
    <w:rsid w:val="00852188"/>
    <w:rsid w:val="00870FA7"/>
    <w:rsid w:val="008758C2"/>
    <w:rsid w:val="008B5FC9"/>
    <w:rsid w:val="008C3E43"/>
    <w:rsid w:val="008D6C4C"/>
    <w:rsid w:val="008F545B"/>
    <w:rsid w:val="00914D1B"/>
    <w:rsid w:val="009874E9"/>
    <w:rsid w:val="00992E40"/>
    <w:rsid w:val="009B213F"/>
    <w:rsid w:val="009B3B76"/>
    <w:rsid w:val="009B4758"/>
    <w:rsid w:val="00A00772"/>
    <w:rsid w:val="00A06200"/>
    <w:rsid w:val="00A913B7"/>
    <w:rsid w:val="00A97307"/>
    <w:rsid w:val="00AC2B1C"/>
    <w:rsid w:val="00B11AEE"/>
    <w:rsid w:val="00B229DE"/>
    <w:rsid w:val="00B8785B"/>
    <w:rsid w:val="00BB4C72"/>
    <w:rsid w:val="00CB445E"/>
    <w:rsid w:val="00D2085A"/>
    <w:rsid w:val="00D824B4"/>
    <w:rsid w:val="00DE1FA3"/>
    <w:rsid w:val="00DF41F6"/>
    <w:rsid w:val="00E948A8"/>
    <w:rsid w:val="00E9720C"/>
    <w:rsid w:val="00EB2C0C"/>
    <w:rsid w:val="00EC6383"/>
    <w:rsid w:val="00F1333F"/>
    <w:rsid w:val="00F25E42"/>
    <w:rsid w:val="00F32338"/>
    <w:rsid w:val="00F7316C"/>
    <w:rsid w:val="00F9346D"/>
    <w:rsid w:val="00FC3990"/>
    <w:rsid w:val="00FD2912"/>
    <w:rsid w:val="00FE2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F95E6425-99D3-44D6-9914-3B94F2DC8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253481">
      <w:bodyDiv w:val="1"/>
      <w:marLeft w:val="0"/>
      <w:marRight w:val="0"/>
      <w:marTop w:val="0"/>
      <w:marBottom w:val="0"/>
      <w:divBdr>
        <w:top w:val="none" w:sz="0" w:space="0" w:color="auto"/>
        <w:left w:val="none" w:sz="0" w:space="0" w:color="auto"/>
        <w:bottom w:val="none" w:sz="0" w:space="0" w:color="auto"/>
        <w:right w:val="none" w:sz="0" w:space="0" w:color="auto"/>
      </w:divBdr>
    </w:div>
    <w:div w:id="117179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1</TotalTime>
  <Pages>5</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WC Consulting Inc (01/2015)</Company>
  <LinksUpToDate>false</LinksUpToDate>
  <CharactersWithSpaces>14034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Ruskin Company</dc:subject>
  <dc:creator>Wendel</dc:creator>
  <cp:lastModifiedBy>Garry Bryant</cp:lastModifiedBy>
  <cp:revision>3</cp:revision>
  <cp:lastPrinted>2007-10-09T16:13:00Z</cp:lastPrinted>
  <dcterms:created xsi:type="dcterms:W3CDTF">2016-05-31T19:07:00Z</dcterms:created>
  <dcterms:modified xsi:type="dcterms:W3CDTF">2017-02-10T13:55:00Z</dcterms:modified>
</cp:coreProperties>
</file>